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2FF9C" w14:textId="4DBB9F1B" w:rsidR="00AC29A6" w:rsidRPr="00FE4784" w:rsidRDefault="00DA1478" w:rsidP="006670FC">
      <w:pPr>
        <w:jc w:val="center"/>
        <w:rPr>
          <w:b/>
          <w:bCs/>
          <w:sz w:val="36"/>
          <w:szCs w:val="36"/>
        </w:rPr>
      </w:pPr>
      <w:bookmarkStart w:id="0" w:name="_Toc84508974"/>
      <w:bookmarkStart w:id="1" w:name="_Toc249179496"/>
      <w:bookmarkStart w:id="2" w:name="_Toc397006475"/>
      <w:bookmarkStart w:id="3" w:name="_Toc399399380"/>
      <w:r>
        <w:rPr>
          <w:b/>
          <w:bCs/>
          <w:sz w:val="36"/>
          <w:szCs w:val="36"/>
        </w:rPr>
        <w:t xml:space="preserve">Chuyên đề </w:t>
      </w:r>
      <w:r w:rsidR="00FE50F4">
        <w:rPr>
          <w:b/>
          <w:bCs/>
          <w:sz w:val="36"/>
          <w:szCs w:val="36"/>
        </w:rPr>
        <w:t>2</w:t>
      </w:r>
    </w:p>
    <w:p w14:paraId="146A6BE8" w14:textId="75BF21E3" w:rsidR="00AC29A6" w:rsidRPr="006670FC" w:rsidRDefault="00AC29A6" w:rsidP="006670FC">
      <w:pPr>
        <w:jc w:val="center"/>
        <w:rPr>
          <w:b/>
          <w:bCs/>
        </w:rPr>
      </w:pPr>
      <w:r w:rsidRPr="006670FC">
        <w:rPr>
          <w:b/>
          <w:bCs/>
        </w:rPr>
        <w:t xml:space="preserve">TRÌNH TỰ THỰC HIỆN CHỈNH LÝ HỒ SƠ ĐỊA CHÍNH, GIẤY CHỨNG NHẬN QUYỀN SỬ DỤNG ĐẤT ĐỐI BỚI </w:t>
      </w:r>
      <w:bookmarkStart w:id="4" w:name="_GoBack"/>
      <w:bookmarkEnd w:id="4"/>
      <w:r w:rsidRPr="006670FC">
        <w:rPr>
          <w:b/>
          <w:bCs/>
        </w:rPr>
        <w:t>TRƯỜNG HỢP TẶNG CHO QUYỀN SỬ DỤNG ĐẤT, ĐÃ THU HỒI ĐẤT ĐỂ THỰC HIỆN CÔNG TRÌNH CÔNG CỘNG</w:t>
      </w:r>
      <w:r w:rsidR="00FE4784">
        <w:rPr>
          <w:b/>
          <w:bCs/>
        </w:rPr>
        <w:t xml:space="preserve"> TRÊN ĐỊA BÀN TỈNH TRÀ VINH</w:t>
      </w:r>
    </w:p>
    <w:p w14:paraId="200F2CF1" w14:textId="77777777" w:rsidR="00AC29A6" w:rsidRDefault="00AC29A6" w:rsidP="006D7B46">
      <w:pPr>
        <w:pStyle w:val="Heading1"/>
        <w:spacing w:after="120"/>
        <w:ind w:right="0"/>
        <w:rPr>
          <w:color w:val="000000" w:themeColor="text1"/>
          <w:szCs w:val="28"/>
          <w:lang w:val="vi-VN"/>
        </w:rPr>
      </w:pPr>
    </w:p>
    <w:bookmarkEnd w:id="0"/>
    <w:p w14:paraId="72122AB9" w14:textId="76D02056" w:rsidR="00AC29A6" w:rsidRPr="00AC29A6" w:rsidRDefault="00AC29A6" w:rsidP="005142BA">
      <w:pPr>
        <w:pStyle w:val="CommentText"/>
        <w:spacing w:before="120" w:after="120"/>
        <w:ind w:firstLine="540"/>
        <w:jc w:val="both"/>
        <w:rPr>
          <w:b/>
          <w:bCs/>
          <w:color w:val="000000" w:themeColor="text1"/>
          <w:sz w:val="28"/>
          <w:szCs w:val="28"/>
        </w:rPr>
      </w:pPr>
      <w:r w:rsidRPr="00AC29A6">
        <w:rPr>
          <w:b/>
          <w:bCs/>
          <w:color w:val="000000" w:themeColor="text1"/>
          <w:sz w:val="28"/>
          <w:szCs w:val="28"/>
        </w:rPr>
        <w:t>I. SỰ CẦN THIẾT</w:t>
      </w:r>
    </w:p>
    <w:p w14:paraId="6259E8F0" w14:textId="013BE6CE" w:rsidR="006D7B46" w:rsidRPr="0086456B" w:rsidRDefault="006D7B46" w:rsidP="005142BA">
      <w:pPr>
        <w:pStyle w:val="CommentText"/>
        <w:spacing w:before="120" w:after="120"/>
        <w:ind w:firstLine="540"/>
        <w:jc w:val="both"/>
        <w:rPr>
          <w:color w:val="000000" w:themeColor="text1"/>
          <w:sz w:val="28"/>
          <w:szCs w:val="28"/>
          <w:lang w:val="pt-BR"/>
        </w:rPr>
      </w:pPr>
      <w:r w:rsidRPr="0086456B">
        <w:rPr>
          <w:color w:val="000000" w:themeColor="text1"/>
          <w:sz w:val="28"/>
          <w:szCs w:val="28"/>
        </w:rPr>
        <w:t>Hiện nay tỉnh Trà Vinh đã hoàn thành công tác đo đạc bản đồ địa chính phủ trùm trên phạm vi toàn tỉnh; tổ chức kê khai đăng ký, cấp Giấy chứng nhận quyền sử dụng đất, quyền sở hữu nhà ở và tài sản khác gắn liền với đất (gọi là Giấy chứng nhận) được</w:t>
      </w:r>
      <w:r w:rsidRPr="0086456B">
        <w:rPr>
          <w:color w:val="000000" w:themeColor="text1"/>
          <w:sz w:val="28"/>
          <w:szCs w:val="28"/>
          <w:lang w:val="pt-BR"/>
        </w:rPr>
        <w:t xml:space="preserve"> 625.436 giấy (thửa), diện tích 192.239,07 ha, đạt 99,33% diện tích cần cấp Giấy chứng nhận toàn tỉnh.</w:t>
      </w:r>
    </w:p>
    <w:p w14:paraId="2E4A205F" w14:textId="77777777" w:rsidR="006D7B46" w:rsidRPr="0086456B" w:rsidRDefault="006D7B46" w:rsidP="005142BA">
      <w:pPr>
        <w:pStyle w:val="CommentText"/>
        <w:spacing w:before="120" w:after="120"/>
        <w:ind w:firstLine="540"/>
        <w:jc w:val="both"/>
        <w:rPr>
          <w:color w:val="000000" w:themeColor="text1"/>
          <w:sz w:val="28"/>
          <w:szCs w:val="28"/>
        </w:rPr>
      </w:pPr>
      <w:r w:rsidRPr="0086456B">
        <w:rPr>
          <w:color w:val="000000" w:themeColor="text1"/>
          <w:sz w:val="28"/>
          <w:szCs w:val="28"/>
          <w:lang w:val="pt-BR"/>
        </w:rPr>
        <w:t>Trong thời gian qua, công tác chỉnh lý hồ sơ địa chính, cơ sở dữ liệu địa chính trên địa bàn tỉnh được cập nhật tương đối kịp thời đối với các công trình, dự án có thu hồi đất, bồi thường hỗ trợ tái định cư</w:t>
      </w:r>
      <w:r>
        <w:rPr>
          <w:color w:val="000000" w:themeColor="text1"/>
          <w:sz w:val="28"/>
          <w:szCs w:val="28"/>
          <w:lang w:val="pt-BR"/>
        </w:rPr>
        <w:t>.</w:t>
      </w:r>
    </w:p>
    <w:p w14:paraId="6CC8A68A" w14:textId="77777777" w:rsidR="006D7B46" w:rsidRPr="0086456B" w:rsidRDefault="006D7B46" w:rsidP="005142BA">
      <w:pPr>
        <w:spacing w:before="120" w:after="120"/>
        <w:ind w:firstLine="720"/>
        <w:jc w:val="both"/>
        <w:rPr>
          <w:color w:val="000000" w:themeColor="text1"/>
        </w:rPr>
      </w:pPr>
      <w:r w:rsidRPr="0086456B">
        <w:rPr>
          <w:color w:val="000000" w:themeColor="text1"/>
        </w:rPr>
        <w:t>Tỉnh Trà Vinh đã và đang thực hiện nhiều công trình, dự án theo</w:t>
      </w:r>
      <w:r w:rsidRPr="0086456B">
        <w:rPr>
          <w:bCs/>
          <w:color w:val="000000" w:themeColor="text1"/>
          <w:lang w:val="sv-SE"/>
        </w:rPr>
        <w:t xml:space="preserve"> Chương trình mục tiêu quốc gia về xây dựng nông thôn mới, dự án Nâng cấp đô thị, phát triển nông nghiệp, nông thôn...các</w:t>
      </w:r>
      <w:r w:rsidRPr="0086456B">
        <w:rPr>
          <w:color w:val="000000" w:themeColor="text1"/>
        </w:rPr>
        <w:t xml:space="preserve"> công trình, dự án này chưa được </w:t>
      </w:r>
      <w:r w:rsidRPr="0086456B">
        <w:rPr>
          <w:color w:val="000000" w:themeColor="text1"/>
          <w:lang w:val="pt-BR"/>
        </w:rPr>
        <w:t xml:space="preserve">chỉnh lý hồ sơ địa chính, cơ sở dữ liệu địa chính </w:t>
      </w:r>
      <w:r w:rsidRPr="0086456B">
        <w:rPr>
          <w:color w:val="000000" w:themeColor="text1"/>
        </w:rPr>
        <w:t>kịp thời; nhất là trường hợp tặng cho quyền sử dụng đất để thực hiện các công trình công cộng; từ đó dẫn đến những tồn tại vướng mắc như: hồ sơ địa chính không đồng bộ với hiện trạng sử dụng đất; Giấy chứng nhận quyền sử dụng đất chưa được chỉnh lý; ảnh hưởng đến công tác thế chấp, có khả năng tranh chấp về sau …</w:t>
      </w:r>
    </w:p>
    <w:p w14:paraId="68A9E7A7" w14:textId="77777777" w:rsidR="006D7B46" w:rsidRPr="0086456B" w:rsidRDefault="006D7B46" w:rsidP="005142BA">
      <w:pPr>
        <w:spacing w:before="120" w:after="120"/>
        <w:ind w:firstLine="540"/>
        <w:jc w:val="both"/>
        <w:rPr>
          <w:b/>
          <w:bCs/>
          <w:color w:val="000000" w:themeColor="text1"/>
          <w:spacing w:val="-2"/>
        </w:rPr>
      </w:pPr>
      <w:r w:rsidRPr="0086456B">
        <w:rPr>
          <w:color w:val="000000" w:themeColor="text1"/>
        </w:rPr>
        <w:t xml:space="preserve"> </w:t>
      </w:r>
      <w:bookmarkStart w:id="5" w:name="_Toc249179442"/>
      <w:bookmarkStart w:id="6" w:name="_Toc397006415"/>
      <w:bookmarkStart w:id="7" w:name="_Toc399399289"/>
      <w:bookmarkStart w:id="8" w:name="_Toc14697821"/>
      <w:bookmarkStart w:id="9" w:name="_Toc14940368"/>
      <w:bookmarkStart w:id="10" w:name="_Toc15274324"/>
      <w:bookmarkStart w:id="11" w:name="_Toc15417202"/>
      <w:bookmarkStart w:id="12" w:name="_Toc15649779"/>
      <w:r w:rsidRPr="0086456B">
        <w:rPr>
          <w:color w:val="000000" w:themeColor="text1"/>
        </w:rPr>
        <w:t xml:space="preserve">Để giải quyết dứt điểm tình trạng trên, Chủ tịch UBND tỉnh Trà Vinh có Công văn số 2389/UBND-NN ngày 24/6/2021 về việc thực hiện ý kiến của Thường trực Tỉnh ủy. Trong đó, </w:t>
      </w:r>
      <w:r w:rsidRPr="0086456B">
        <w:rPr>
          <w:color w:val="000000" w:themeColor="text1"/>
          <w:lang w:val="vi-VN"/>
        </w:rPr>
        <w:t xml:space="preserve">Chủ tịch UBND tỉnh có </w:t>
      </w:r>
      <w:r w:rsidRPr="0086456B">
        <w:rPr>
          <w:color w:val="000000" w:themeColor="text1"/>
        </w:rPr>
        <w:t xml:space="preserve">giao Sở Tài nguyên và Môi trường chủ trì, phối hợp với Sở Nông nghiệp và Phát triển Nông thôn, Sở Giáo dục và Đào tạo, Sở Giao thông vận tải, UBND các huyện, thị xã, thành phố khẩn trương kiểm tra rà soát toàn bộ các công trình công cộng (đê kè, trường học, đường…) có nguồn gốc do người dân hiến đất và các công trình bồi thường làm đê chưa chỉnh lý Giấy chứng </w:t>
      </w:r>
      <w:r w:rsidRPr="0086456B">
        <w:rPr>
          <w:color w:val="000000" w:themeColor="text1"/>
        </w:rPr>
        <w:lastRenderedPageBreak/>
        <w:t>nhận quyền sử dụng đất, trên cơ sở đó nhanh chóng chỉnh lý Giấy chứng nhận của người dân theo quy định của pháp luật.</w:t>
      </w:r>
      <w:bookmarkEnd w:id="5"/>
      <w:bookmarkEnd w:id="6"/>
      <w:bookmarkEnd w:id="7"/>
      <w:bookmarkEnd w:id="8"/>
      <w:bookmarkEnd w:id="9"/>
      <w:bookmarkEnd w:id="10"/>
      <w:bookmarkEnd w:id="11"/>
      <w:bookmarkEnd w:id="12"/>
    </w:p>
    <w:p w14:paraId="2AC299A7" w14:textId="77777777" w:rsidR="00B05E2F" w:rsidRDefault="006D7B46" w:rsidP="005142BA">
      <w:pPr>
        <w:spacing w:before="120" w:after="120"/>
        <w:ind w:firstLine="720"/>
        <w:jc w:val="both"/>
        <w:rPr>
          <w:color w:val="000000" w:themeColor="text1"/>
        </w:rPr>
      </w:pPr>
      <w:r w:rsidRPr="0086456B">
        <w:rPr>
          <w:color w:val="000000" w:themeColor="text1"/>
        </w:rPr>
        <w:t xml:space="preserve">Qua phối hợp rà soát với các Sở, ngành và địa phương; Sở Tài nguyên và Môi trường tổng hợp </w:t>
      </w:r>
      <w:r w:rsidRPr="0086456B">
        <w:rPr>
          <w:bCs/>
          <w:color w:val="000000" w:themeColor="text1"/>
        </w:rPr>
        <w:t>có tổng số 818 công trình với khoảng</w:t>
      </w:r>
      <w:r w:rsidRPr="0086456B">
        <w:rPr>
          <w:color w:val="000000" w:themeColor="text1"/>
        </w:rPr>
        <w:t xml:space="preserve"> 41.337 thửa đất, Trong đó: khối lượng phải đo đạc chỉnh lý biến động là </w:t>
      </w:r>
      <w:r w:rsidRPr="0086456B">
        <w:rPr>
          <w:color w:val="000000" w:themeColor="text1"/>
          <w:lang w:val="es-ES"/>
        </w:rPr>
        <w:t xml:space="preserve">761 công trình, tương ứng 35.551 thửa đất; khối lượng </w:t>
      </w:r>
      <w:r w:rsidRPr="0086456B">
        <w:rPr>
          <w:bCs/>
          <w:color w:val="000000" w:themeColor="text1"/>
          <w:lang w:val="vi-VN" w:eastAsia="vi-VN"/>
        </w:rPr>
        <w:t>chỉnh lý hồ sơ địa chính</w:t>
      </w:r>
      <w:r w:rsidRPr="0086456B">
        <w:rPr>
          <w:bCs/>
          <w:color w:val="000000" w:themeColor="text1"/>
          <w:lang w:eastAsia="vi-VN"/>
        </w:rPr>
        <w:t xml:space="preserve"> là</w:t>
      </w:r>
      <w:r w:rsidRPr="0086456B">
        <w:rPr>
          <w:b/>
          <w:bCs/>
          <w:color w:val="000000" w:themeColor="text1"/>
          <w:lang w:eastAsia="vi-VN"/>
        </w:rPr>
        <w:t xml:space="preserve"> </w:t>
      </w:r>
      <w:r w:rsidRPr="0086456B">
        <w:rPr>
          <w:color w:val="000000" w:themeColor="text1"/>
          <w:lang w:val="es-ES"/>
        </w:rPr>
        <w:t xml:space="preserve">57 công trình, tương ứng 5.786 thửa đất (thuộc trường hợp đã thu hồi). </w:t>
      </w:r>
      <w:r w:rsidRPr="0086456B">
        <w:rPr>
          <w:color w:val="000000" w:themeColor="text1"/>
        </w:rPr>
        <w:t xml:space="preserve">Đồng thời phải thực hiện </w:t>
      </w:r>
      <w:r w:rsidRPr="0086456B">
        <w:rPr>
          <w:color w:val="000000" w:themeColor="text1"/>
          <w:szCs w:val="23"/>
          <w:shd w:val="clear" w:color="auto" w:fill="FFFFFF"/>
        </w:rPr>
        <w:t xml:space="preserve">cập nhật bổ sung </w:t>
      </w:r>
      <w:r w:rsidRPr="0086456B">
        <w:rPr>
          <w:color w:val="000000" w:themeColor="text1"/>
        </w:rPr>
        <w:t xml:space="preserve">cơ sở dữ liệu đất đai </w:t>
      </w:r>
      <w:r w:rsidRPr="0086456B">
        <w:rPr>
          <w:bCs/>
          <w:color w:val="000000" w:themeColor="text1"/>
        </w:rPr>
        <w:t xml:space="preserve">818 công trình, tương ứng </w:t>
      </w:r>
      <w:r w:rsidRPr="0086456B">
        <w:rPr>
          <w:color w:val="000000" w:themeColor="text1"/>
        </w:rPr>
        <w:t>41.337 thửa đất</w:t>
      </w:r>
      <w:r w:rsidR="00B05E2F">
        <w:rPr>
          <w:color w:val="000000" w:themeColor="text1"/>
        </w:rPr>
        <w:t>.</w:t>
      </w:r>
    </w:p>
    <w:p w14:paraId="3E32815B" w14:textId="3E43FB32" w:rsidR="00C12E56" w:rsidRDefault="00B05E2F" w:rsidP="005142BA">
      <w:pPr>
        <w:spacing w:before="120" w:after="120"/>
        <w:ind w:firstLine="720"/>
        <w:jc w:val="both"/>
        <w:rPr>
          <w:color w:val="000000" w:themeColor="text1"/>
        </w:rPr>
      </w:pPr>
      <w:r>
        <w:rPr>
          <w:color w:val="000000" w:themeColor="text1"/>
        </w:rPr>
        <w:t xml:space="preserve">Ngày 12/10/2021, UBND tỉnh Trà Vinh có Quyết định số 2265/QĐ-UBND phê duyệt Phương án </w:t>
      </w:r>
      <w:r w:rsidRPr="0086456B">
        <w:rPr>
          <w:b/>
          <w:bCs/>
          <w:color w:val="000000" w:themeColor="text1"/>
        </w:rPr>
        <w:t>“</w:t>
      </w:r>
      <w:r w:rsidRPr="0086456B">
        <w:rPr>
          <w:b/>
          <w:bCs/>
          <w:i/>
          <w:color w:val="000000" w:themeColor="text1"/>
        </w:rPr>
        <w:t>Chỉnh lý hồ sơ địa chính, Giấy chứng nhận quyền sử dụng đất, cập nhật cơ sở dữ liệu địa chính đối với trường hợp tặng cho quyền sử dụng đất, đã thu hồi đất để thực hiện công trình công cộng trên địa bàn tỉnh Trà Vinh</w:t>
      </w:r>
      <w:r w:rsidRPr="0086456B">
        <w:rPr>
          <w:b/>
          <w:i/>
          <w:iCs/>
          <w:color w:val="000000" w:themeColor="text1"/>
          <w:spacing w:val="-2"/>
        </w:rPr>
        <w:t>”</w:t>
      </w:r>
      <w:r w:rsidR="00C12E56">
        <w:rPr>
          <w:color w:val="000000" w:themeColor="text1"/>
        </w:rPr>
        <w:t xml:space="preserve">. Thời gian thực hiện đến 2021-2023, hiện nay Sở Tài nguyên và Môi trường đã có quyết định đặt hàng cho Văn phòng đăng ký đất đai chỉnh lý hồ sơ địa chính (trừ bản đồ địa chính), Giấy chứng nhận đối với 818 công trình, tương ứng </w:t>
      </w:r>
      <w:r w:rsidR="00C12E56" w:rsidRPr="0086456B">
        <w:rPr>
          <w:color w:val="000000" w:themeColor="text1"/>
        </w:rPr>
        <w:t>41.337 thửa đất</w:t>
      </w:r>
      <w:r w:rsidR="00C12E56">
        <w:rPr>
          <w:color w:val="000000" w:themeColor="text1"/>
        </w:rPr>
        <w:t>.</w:t>
      </w:r>
    </w:p>
    <w:p w14:paraId="51087851" w14:textId="0F002E23" w:rsidR="00C12E56" w:rsidRDefault="00C12E56" w:rsidP="005142BA">
      <w:pPr>
        <w:spacing w:before="120" w:after="120"/>
        <w:ind w:firstLine="720"/>
        <w:jc w:val="both"/>
        <w:rPr>
          <w:color w:val="000000" w:themeColor="text1"/>
        </w:rPr>
      </w:pPr>
      <w:r>
        <w:rPr>
          <w:color w:val="000000" w:themeColor="text1"/>
        </w:rPr>
        <w:t>Để thực hiện tốt Phương án đã được UBND tỉnh phê duyệt cần có sự phối hợp thực hiện tốt của nhiều cơ quan, đơn vị có liên quan</w:t>
      </w:r>
      <w:r w:rsidR="00B73ED0">
        <w:rPr>
          <w:color w:val="000000" w:themeColor="text1"/>
        </w:rPr>
        <w:t xml:space="preserve"> trong quá trình tổ chức thực hiện Phương án</w:t>
      </w:r>
      <w:r w:rsidR="00294A5F">
        <w:rPr>
          <w:color w:val="000000" w:themeColor="text1"/>
        </w:rPr>
        <w:t>.</w:t>
      </w:r>
    </w:p>
    <w:p w14:paraId="4F457C44" w14:textId="7586B69E" w:rsidR="00145C53" w:rsidRDefault="00145C53" w:rsidP="006D7B46">
      <w:pPr>
        <w:spacing w:after="120"/>
        <w:ind w:firstLine="720"/>
        <w:jc w:val="both"/>
        <w:rPr>
          <w:color w:val="000000" w:themeColor="text1"/>
        </w:rPr>
      </w:pPr>
    </w:p>
    <w:p w14:paraId="4C18BCD7" w14:textId="0C7AA199" w:rsidR="00145C53" w:rsidRDefault="00145C53" w:rsidP="006D7B46">
      <w:pPr>
        <w:spacing w:after="120"/>
        <w:ind w:firstLine="720"/>
        <w:jc w:val="both"/>
        <w:rPr>
          <w:color w:val="000000" w:themeColor="text1"/>
        </w:rPr>
      </w:pPr>
    </w:p>
    <w:p w14:paraId="579621F4" w14:textId="7974D46F" w:rsidR="00145C53" w:rsidRDefault="00145C53" w:rsidP="006D7B46">
      <w:pPr>
        <w:spacing w:after="120"/>
        <w:ind w:firstLine="720"/>
        <w:jc w:val="both"/>
        <w:rPr>
          <w:color w:val="000000" w:themeColor="text1"/>
        </w:rPr>
      </w:pPr>
    </w:p>
    <w:p w14:paraId="1206A123" w14:textId="787CCF86" w:rsidR="00145C53" w:rsidRDefault="00145C53" w:rsidP="006D7B46">
      <w:pPr>
        <w:spacing w:after="120"/>
        <w:ind w:firstLine="720"/>
        <w:jc w:val="both"/>
        <w:rPr>
          <w:color w:val="000000" w:themeColor="text1"/>
        </w:rPr>
      </w:pPr>
    </w:p>
    <w:p w14:paraId="6732518C" w14:textId="230B9D2C" w:rsidR="00145C53" w:rsidRDefault="00145C53" w:rsidP="006D7B46">
      <w:pPr>
        <w:spacing w:after="120"/>
        <w:ind w:firstLine="720"/>
        <w:jc w:val="both"/>
        <w:rPr>
          <w:color w:val="000000" w:themeColor="text1"/>
        </w:rPr>
      </w:pPr>
    </w:p>
    <w:p w14:paraId="0F9972CF" w14:textId="4B24F406" w:rsidR="00145C53" w:rsidRDefault="00145C53" w:rsidP="006D7B46">
      <w:pPr>
        <w:spacing w:after="120"/>
        <w:ind w:firstLine="720"/>
        <w:jc w:val="both"/>
        <w:rPr>
          <w:color w:val="000000" w:themeColor="text1"/>
        </w:rPr>
      </w:pPr>
    </w:p>
    <w:p w14:paraId="63B2757A" w14:textId="536116F1" w:rsidR="00145C53" w:rsidRDefault="00145C53" w:rsidP="006D7B46">
      <w:pPr>
        <w:spacing w:after="120"/>
        <w:ind w:firstLine="720"/>
        <w:jc w:val="both"/>
        <w:rPr>
          <w:color w:val="000000" w:themeColor="text1"/>
        </w:rPr>
      </w:pPr>
    </w:p>
    <w:p w14:paraId="4EB9FEC1" w14:textId="35344FE6" w:rsidR="00145C53" w:rsidRDefault="00145C53" w:rsidP="006D7B46">
      <w:pPr>
        <w:spacing w:after="120"/>
        <w:ind w:firstLine="720"/>
        <w:jc w:val="both"/>
        <w:rPr>
          <w:color w:val="000000" w:themeColor="text1"/>
        </w:rPr>
      </w:pPr>
    </w:p>
    <w:p w14:paraId="32EA0A77" w14:textId="0E929A00" w:rsidR="00145C53" w:rsidRDefault="00145C53" w:rsidP="006D7B46">
      <w:pPr>
        <w:spacing w:after="120"/>
        <w:ind w:firstLine="720"/>
        <w:jc w:val="both"/>
        <w:rPr>
          <w:color w:val="000000" w:themeColor="text1"/>
        </w:rPr>
      </w:pPr>
    </w:p>
    <w:p w14:paraId="292AAD0C" w14:textId="5DF36B76" w:rsidR="00145C53" w:rsidRDefault="00145C53" w:rsidP="006D7B46">
      <w:pPr>
        <w:spacing w:after="120"/>
        <w:ind w:firstLine="720"/>
        <w:jc w:val="both"/>
        <w:rPr>
          <w:color w:val="000000" w:themeColor="text1"/>
        </w:rPr>
      </w:pPr>
    </w:p>
    <w:p w14:paraId="5E6E75A4" w14:textId="4AFBEFD9" w:rsidR="00145C53" w:rsidRDefault="00145C53" w:rsidP="006D7B46">
      <w:pPr>
        <w:spacing w:after="120"/>
        <w:ind w:firstLine="720"/>
        <w:jc w:val="both"/>
        <w:rPr>
          <w:color w:val="000000" w:themeColor="text1"/>
        </w:rPr>
      </w:pPr>
    </w:p>
    <w:p w14:paraId="3E2D471A" w14:textId="0BE32DF4" w:rsidR="00145C53" w:rsidRDefault="00145C53" w:rsidP="006D7B46">
      <w:pPr>
        <w:spacing w:after="120"/>
        <w:ind w:firstLine="720"/>
        <w:jc w:val="both"/>
        <w:rPr>
          <w:color w:val="000000" w:themeColor="text1"/>
        </w:rPr>
      </w:pPr>
    </w:p>
    <w:p w14:paraId="2566ABA8" w14:textId="237C849A" w:rsidR="00145C53" w:rsidRDefault="00145C53" w:rsidP="006D7B46">
      <w:pPr>
        <w:spacing w:after="120"/>
        <w:ind w:firstLine="720"/>
        <w:jc w:val="both"/>
        <w:rPr>
          <w:color w:val="000000" w:themeColor="text1"/>
        </w:rPr>
      </w:pPr>
    </w:p>
    <w:p w14:paraId="7AF7BBA4" w14:textId="5B5C1530" w:rsidR="00145C53" w:rsidRDefault="00145C53" w:rsidP="006D7B46">
      <w:pPr>
        <w:spacing w:after="120"/>
        <w:ind w:firstLine="720"/>
        <w:jc w:val="both"/>
        <w:rPr>
          <w:color w:val="000000" w:themeColor="text1"/>
        </w:rPr>
      </w:pPr>
    </w:p>
    <w:p w14:paraId="273F08AD" w14:textId="30D7A384" w:rsidR="00145C53" w:rsidRPr="00B61C0D" w:rsidRDefault="00B61C0D" w:rsidP="006D7B46">
      <w:pPr>
        <w:spacing w:after="120"/>
        <w:ind w:firstLine="720"/>
        <w:jc w:val="both"/>
        <w:rPr>
          <w:b/>
          <w:bCs/>
          <w:color w:val="000000" w:themeColor="text1"/>
        </w:rPr>
      </w:pPr>
      <w:r w:rsidRPr="00B61C0D">
        <w:rPr>
          <w:b/>
          <w:bCs/>
          <w:color w:val="000000" w:themeColor="text1"/>
        </w:rPr>
        <w:t>II. NỘI DUNG, QUY TRÌNH THỰC HIỆN</w:t>
      </w:r>
    </w:p>
    <w:p w14:paraId="77B48CE1" w14:textId="61DDC985" w:rsidR="00276B58" w:rsidRPr="0086456B" w:rsidRDefault="00626571" w:rsidP="00B73ED0">
      <w:pPr>
        <w:pStyle w:val="Heading1"/>
        <w:spacing w:after="120"/>
        <w:ind w:right="0"/>
        <w:rPr>
          <w:color w:val="000000" w:themeColor="text1"/>
        </w:rPr>
      </w:pPr>
      <w:bookmarkStart w:id="13" w:name="_Toc14697867"/>
      <w:bookmarkStart w:id="14" w:name="_Toc14940414"/>
      <w:bookmarkStart w:id="15" w:name="_Toc15274364"/>
      <w:bookmarkStart w:id="16" w:name="_Toc15417243"/>
      <w:bookmarkStart w:id="17" w:name="_Toc15649821"/>
      <w:bookmarkStart w:id="18" w:name="_Toc84508995"/>
      <w:bookmarkStart w:id="19" w:name="_Toc84508996"/>
      <w:bookmarkEnd w:id="1"/>
      <w:bookmarkEnd w:id="2"/>
      <w:bookmarkEnd w:id="3"/>
      <w:r>
        <w:rPr>
          <w:color w:val="000000" w:themeColor="text1"/>
        </w:rPr>
        <w:t>2.</w:t>
      </w:r>
      <w:r w:rsidR="00B61C0D">
        <w:rPr>
          <w:color w:val="000000" w:themeColor="text1"/>
        </w:rPr>
        <w:t>1</w:t>
      </w:r>
      <w:r w:rsidR="00B73ED0">
        <w:rPr>
          <w:color w:val="000000" w:themeColor="text1"/>
        </w:rPr>
        <w:t>.</w:t>
      </w:r>
      <w:r w:rsidR="00276B58" w:rsidRPr="0086456B">
        <w:rPr>
          <w:color w:val="000000" w:themeColor="text1"/>
        </w:rPr>
        <w:t xml:space="preserve"> </w:t>
      </w:r>
      <w:bookmarkEnd w:id="13"/>
      <w:bookmarkEnd w:id="14"/>
      <w:bookmarkEnd w:id="15"/>
      <w:bookmarkEnd w:id="16"/>
      <w:bookmarkEnd w:id="17"/>
      <w:r w:rsidR="00276B58" w:rsidRPr="0086456B">
        <w:rPr>
          <w:color w:val="000000" w:themeColor="text1"/>
        </w:rPr>
        <w:t>QUY TRÌNH THỰC HIỆN CHỈNH LÝ BẢN ĐỒ ĐỊA CHÍNH.</w:t>
      </w:r>
      <w:bookmarkEnd w:id="18"/>
    </w:p>
    <w:p w14:paraId="1E9024CE" w14:textId="643B0F43" w:rsidR="006D7B46" w:rsidRPr="0086456B" w:rsidRDefault="00626571" w:rsidP="006D7B46">
      <w:pPr>
        <w:pStyle w:val="Headings3"/>
        <w:spacing w:before="0" w:after="120"/>
        <w:jc w:val="both"/>
        <w:rPr>
          <w:color w:val="000000" w:themeColor="text1"/>
          <w:shd w:val="clear" w:color="auto" w:fill="FFFFFF"/>
        </w:rPr>
      </w:pPr>
      <w:r>
        <w:rPr>
          <w:color w:val="000000" w:themeColor="text1"/>
          <w:shd w:val="clear" w:color="auto" w:fill="FFFFFF"/>
        </w:rPr>
        <w:t>2.</w:t>
      </w:r>
      <w:r w:rsidR="00B73ED0">
        <w:rPr>
          <w:color w:val="000000" w:themeColor="text1"/>
          <w:shd w:val="clear" w:color="auto" w:fill="FFFFFF"/>
        </w:rPr>
        <w:t>1</w:t>
      </w:r>
      <w:r w:rsidR="006D7B46" w:rsidRPr="0086456B">
        <w:rPr>
          <w:color w:val="000000" w:themeColor="text1"/>
          <w:shd w:val="clear" w:color="auto" w:fill="FFFFFF"/>
        </w:rPr>
        <w:t>.1. Quy trình chỉnh lý bản đồ địa chính.</w:t>
      </w:r>
      <w:bookmarkEnd w:id="19"/>
    </w:p>
    <w:p w14:paraId="1AE0AC89" w14:textId="77777777" w:rsidR="006D7B46" w:rsidRPr="00E56B42" w:rsidRDefault="006D7B46" w:rsidP="006D7B46">
      <w:pPr>
        <w:rPr>
          <w:color w:val="000000" w:themeColor="text1"/>
          <w:sz w:val="24"/>
          <w:szCs w:val="24"/>
          <w:lang w:val="es-ES" w:eastAsia="zh-CN"/>
        </w:rPr>
      </w:pPr>
      <w:r w:rsidRPr="00E56B42">
        <w:rPr>
          <w:noProof/>
          <w:color w:val="000000" w:themeColor="text1"/>
          <w:sz w:val="24"/>
          <w:szCs w:val="24"/>
        </w:rPr>
        <mc:AlternateContent>
          <mc:Choice Requires="wpg">
            <w:drawing>
              <wp:anchor distT="0" distB="0" distL="114300" distR="114300" simplePos="0" relativeHeight="251660288" behindDoc="0" locked="0" layoutInCell="1" allowOverlap="1" wp14:anchorId="30BE2304" wp14:editId="09521863">
                <wp:simplePos x="0" y="0"/>
                <wp:positionH relativeFrom="margin">
                  <wp:align>left</wp:align>
                </wp:positionH>
                <wp:positionV relativeFrom="paragraph">
                  <wp:posOffset>7620</wp:posOffset>
                </wp:positionV>
                <wp:extent cx="5770289" cy="6657912"/>
                <wp:effectExtent l="0" t="0" r="20955"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89" cy="6657912"/>
                          <a:chOff x="1113656" y="1056989"/>
                          <a:chExt cx="47550" cy="52298"/>
                        </a:xfrm>
                      </wpg:grpSpPr>
                      <wps:wsp>
                        <wps:cNvPr id="4" name="Text Box 3"/>
                        <wps:cNvSpPr txBox="1">
                          <a:spLocks noChangeArrowheads="1"/>
                        </wps:cNvSpPr>
                        <wps:spPr bwMode="auto">
                          <a:xfrm>
                            <a:off x="1133896" y="1100463"/>
                            <a:ext cx="26305" cy="8824"/>
                          </a:xfrm>
                          <a:prstGeom prst="rect">
                            <a:avLst/>
                          </a:prstGeom>
                          <a:solidFill>
                            <a:srgbClr val="FFFFFF"/>
                          </a:solidFill>
                          <a:ln w="9525">
                            <a:solidFill>
                              <a:schemeClr val="dk1">
                                <a:lumMod val="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2F681B" w14:textId="77777777" w:rsidR="006D7B46" w:rsidRDefault="006D7B46" w:rsidP="006D7B46">
                              <w:pPr>
                                <w:widowControl w:val="0"/>
                                <w:spacing w:after="100"/>
                                <w:ind w:left="360" w:hanging="360"/>
                              </w:pPr>
                              <w:r>
                                <w:rPr>
                                  <w:rFonts w:ascii="Symbol" w:hAnsi="Symbol"/>
                                  <w:lang w:val="x-none"/>
                                </w:rPr>
                                <w:t></w:t>
                              </w:r>
                              <w:r>
                                <w:t> Bản đồ địa chính đã chỉnh lý</w:t>
                              </w:r>
                            </w:p>
                            <w:p w14:paraId="72B9CF8D" w14:textId="77777777" w:rsidR="006D7B46" w:rsidRDefault="006D7B46" w:rsidP="006D7B46">
                              <w:pPr>
                                <w:widowControl w:val="0"/>
                                <w:spacing w:after="100"/>
                                <w:ind w:left="360" w:hanging="360"/>
                              </w:pPr>
                              <w:r>
                                <w:rPr>
                                  <w:rFonts w:ascii="Symbol" w:hAnsi="Symbol"/>
                                  <w:lang w:val="x-none"/>
                                </w:rPr>
                                <w:t></w:t>
                              </w:r>
                              <w:r>
                                <w:t> Phiếu tặng cho</w:t>
                              </w:r>
                            </w:p>
                            <w:p w14:paraId="5D5C406B" w14:textId="77777777" w:rsidR="006D7B46" w:rsidRPr="000A59C6" w:rsidRDefault="006D7B46" w:rsidP="006D7B46">
                              <w:pPr>
                                <w:widowControl w:val="0"/>
                                <w:spacing w:after="100"/>
                                <w:ind w:left="360" w:hanging="360"/>
                              </w:pPr>
                              <w:r>
                                <w:rPr>
                                  <w:rFonts w:ascii="Symbol" w:hAnsi="Symbol"/>
                                  <w:lang w:val="x-none"/>
                                </w:rPr>
                                <w:t></w:t>
                              </w:r>
                              <w:r>
                                <w:t xml:space="preserve"> Danh sách tặng cho; </w:t>
                              </w:r>
                              <w:r w:rsidRPr="000A59C6">
                                <w:t>Đơn đăng ký biến động</w:t>
                              </w:r>
                            </w:p>
                          </w:txbxContent>
                        </wps:txbx>
                        <wps:bodyPr rot="0" vert="horz" wrap="square" lIns="36576" tIns="36576" rIns="36576" bIns="36576" anchor="t" anchorCtr="0" upright="1">
                          <a:noAutofit/>
                        </wps:bodyPr>
                      </wps:wsp>
                      <wps:wsp>
                        <wps:cNvPr id="5" name="AutoShape 4"/>
                        <wps:cNvSpPr>
                          <a:spLocks/>
                        </wps:cNvSpPr>
                        <wps:spPr bwMode="auto">
                          <a:xfrm>
                            <a:off x="1132305" y="1100464"/>
                            <a:ext cx="514" cy="8201"/>
                          </a:xfrm>
                          <a:prstGeom prst="leftBrace">
                            <a:avLst>
                              <a:gd name="adj1" fmla="val 132960"/>
                              <a:gd name="adj2" fmla="val 50000"/>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6" name="AutoShape 5"/>
                        <wps:cNvCnPr>
                          <a:cxnSpLocks noChangeShapeType="1"/>
                        </wps:cNvCnPr>
                        <wps:spPr bwMode="auto">
                          <a:xfrm flipH="1">
                            <a:off x="1120344" y="1073221"/>
                            <a:ext cx="36" cy="8817"/>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7" name="Text Box 6"/>
                        <wps:cNvSpPr txBox="1">
                          <a:spLocks noChangeArrowheads="1"/>
                        </wps:cNvSpPr>
                        <wps:spPr bwMode="auto">
                          <a:xfrm>
                            <a:off x="1113697" y="1059359"/>
                            <a:ext cx="13376" cy="3054"/>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89DEA6" w14:textId="77777777" w:rsidR="006D7B46" w:rsidRDefault="006D7B46" w:rsidP="006D7B46">
                              <w:pPr>
                                <w:widowControl w:val="0"/>
                                <w:jc w:val="center"/>
                              </w:pPr>
                              <w:r>
                                <w:t>Chuẩn bị</w:t>
                              </w:r>
                            </w:p>
                          </w:txbxContent>
                        </wps:txbx>
                        <wps:bodyPr rot="0" vert="horz" wrap="square" lIns="36576" tIns="36576" rIns="36576" bIns="36576" anchor="t" anchorCtr="0" upright="1">
                          <a:noAutofit/>
                        </wps:bodyPr>
                      </wps:wsp>
                      <wps:wsp>
                        <wps:cNvPr id="8" name="Text Box 7"/>
                        <wps:cNvSpPr txBox="1">
                          <a:spLocks noChangeArrowheads="1"/>
                        </wps:cNvSpPr>
                        <wps:spPr bwMode="auto">
                          <a:xfrm>
                            <a:off x="1113656" y="1070680"/>
                            <a:ext cx="13376" cy="3094"/>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0C772B" w14:textId="77777777" w:rsidR="006D7B46" w:rsidRDefault="006D7B46" w:rsidP="006D7B46">
                              <w:pPr>
                                <w:widowControl w:val="0"/>
                                <w:jc w:val="center"/>
                              </w:pPr>
                              <w:r>
                                <w:t>Đo đạc ngoại nghiệp</w:t>
                              </w:r>
                            </w:p>
                          </w:txbxContent>
                        </wps:txbx>
                        <wps:bodyPr rot="0" vert="horz" wrap="square" lIns="36576" tIns="36576" rIns="36576" bIns="36576" anchor="t" anchorCtr="0" upright="1">
                          <a:noAutofit/>
                        </wps:bodyPr>
                      </wps:wsp>
                      <wps:wsp>
                        <wps:cNvPr id="12" name="Text Box 8"/>
                        <wps:cNvSpPr txBox="1">
                          <a:spLocks noChangeArrowheads="1"/>
                        </wps:cNvSpPr>
                        <wps:spPr bwMode="auto">
                          <a:xfrm>
                            <a:off x="1113656" y="1082109"/>
                            <a:ext cx="13376" cy="3093"/>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6C6DA7" w14:textId="77777777" w:rsidR="006D7B46" w:rsidRDefault="006D7B46" w:rsidP="006D7B46">
                              <w:pPr>
                                <w:widowControl w:val="0"/>
                                <w:jc w:val="center"/>
                              </w:pPr>
                              <w:r>
                                <w:t>Nội nghiệp</w:t>
                              </w:r>
                            </w:p>
                          </w:txbxContent>
                        </wps:txbx>
                        <wps:bodyPr rot="0" vert="horz" wrap="square" lIns="36576" tIns="36576" rIns="36576" bIns="36576" anchor="t" anchorCtr="0" upright="1">
                          <a:noAutofit/>
                        </wps:bodyPr>
                      </wps:wsp>
                      <wps:wsp>
                        <wps:cNvPr id="22" name="Text Box 9"/>
                        <wps:cNvSpPr txBox="1">
                          <a:spLocks noChangeArrowheads="1"/>
                        </wps:cNvSpPr>
                        <wps:spPr bwMode="auto">
                          <a:xfrm>
                            <a:off x="1113697" y="1092655"/>
                            <a:ext cx="13376" cy="3093"/>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928F5" w14:textId="77777777" w:rsidR="006D7B46" w:rsidRDefault="006D7B46" w:rsidP="006D7B46">
                              <w:pPr>
                                <w:widowControl w:val="0"/>
                                <w:jc w:val="center"/>
                              </w:pPr>
                              <w:r>
                                <w:t>Kiểm tra Nghiệm thu</w:t>
                              </w:r>
                            </w:p>
                          </w:txbxContent>
                        </wps:txbx>
                        <wps:bodyPr rot="0" vert="horz" wrap="square" lIns="36576" tIns="36576" rIns="36576" bIns="36576" anchor="t" anchorCtr="0" upright="1">
                          <a:noAutofit/>
                        </wps:bodyPr>
                      </wps:wsp>
                      <wps:wsp>
                        <wps:cNvPr id="23" name="Text Box 10"/>
                        <wps:cNvSpPr txBox="1">
                          <a:spLocks noChangeArrowheads="1"/>
                        </wps:cNvSpPr>
                        <wps:spPr bwMode="auto">
                          <a:xfrm>
                            <a:off x="1113697" y="1102928"/>
                            <a:ext cx="13335" cy="3342"/>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CF8DE7" w14:textId="77777777" w:rsidR="006D7B46" w:rsidRDefault="006D7B46" w:rsidP="006D7B46">
                              <w:pPr>
                                <w:widowControl w:val="0"/>
                                <w:jc w:val="center"/>
                              </w:pPr>
                              <w:r>
                                <w:t>Bàn giao sản phẩm</w:t>
                              </w:r>
                            </w:p>
                          </w:txbxContent>
                        </wps:txbx>
                        <wps:bodyPr rot="0" vert="horz" wrap="square" lIns="36576" tIns="36576" rIns="36576" bIns="36576" anchor="t" anchorCtr="0" upright="1">
                          <a:noAutofit/>
                        </wps:bodyPr>
                      </wps:wsp>
                      <wps:wsp>
                        <wps:cNvPr id="80" name="AutoShape 11"/>
                        <wps:cNvCnPr>
                          <a:cxnSpLocks noChangeShapeType="1"/>
                        </wps:cNvCnPr>
                        <wps:spPr bwMode="auto">
                          <a:xfrm>
                            <a:off x="1120309" y="1062413"/>
                            <a:ext cx="35" cy="8291"/>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81" name="AutoShape 12"/>
                        <wps:cNvCnPr>
                          <a:cxnSpLocks noChangeShapeType="1"/>
                        </wps:cNvCnPr>
                        <wps:spPr bwMode="auto">
                          <a:xfrm flipH="1">
                            <a:off x="1120348" y="1085197"/>
                            <a:ext cx="4" cy="7396"/>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82" name="AutoShape 13"/>
                        <wps:cNvCnPr>
                          <a:cxnSpLocks noChangeShapeType="1"/>
                        </wps:cNvCnPr>
                        <wps:spPr bwMode="auto">
                          <a:xfrm flipH="1">
                            <a:off x="1120345" y="1095726"/>
                            <a:ext cx="90" cy="716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83" name="AutoShape 14"/>
                        <wps:cNvCnPr>
                          <a:cxnSpLocks noChangeShapeType="1"/>
                        </wps:cNvCnPr>
                        <wps:spPr bwMode="auto">
                          <a:xfrm>
                            <a:off x="1127111" y="1072217"/>
                            <a:ext cx="5254" cy="17"/>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84" name="AutoShape 15"/>
                        <wps:cNvSpPr>
                          <a:spLocks/>
                        </wps:cNvSpPr>
                        <wps:spPr bwMode="auto">
                          <a:xfrm>
                            <a:off x="1132419" y="1068342"/>
                            <a:ext cx="744" cy="7735"/>
                          </a:xfrm>
                          <a:prstGeom prst="leftBrace">
                            <a:avLst>
                              <a:gd name="adj1" fmla="val 86638"/>
                              <a:gd name="adj2" fmla="val 50000"/>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85" name="Text Box 16"/>
                        <wps:cNvSpPr txBox="1">
                          <a:spLocks noChangeArrowheads="1"/>
                        </wps:cNvSpPr>
                        <wps:spPr bwMode="auto">
                          <a:xfrm>
                            <a:off x="1133958" y="1056989"/>
                            <a:ext cx="27248" cy="7803"/>
                          </a:xfrm>
                          <a:prstGeom prst="rect">
                            <a:avLst/>
                          </a:prstGeom>
                          <a:solidFill>
                            <a:srgbClr val="FFFFFF"/>
                          </a:solidFill>
                          <a:ln w="9525">
                            <a:solidFill>
                              <a:schemeClr val="dk1">
                                <a:lumMod val="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2BFCB0" w14:textId="77777777" w:rsidR="006D7B46" w:rsidRPr="00DF276A" w:rsidRDefault="006D7B46" w:rsidP="006D7B46">
                              <w:pPr>
                                <w:widowControl w:val="0"/>
                                <w:spacing w:after="100"/>
                                <w:ind w:left="360" w:hanging="360"/>
                                <w:rPr>
                                  <w:color w:val="FF0000"/>
                                </w:rPr>
                              </w:pPr>
                              <w:r>
                                <w:rPr>
                                  <w:rFonts w:ascii="Symbol" w:hAnsi="Symbol"/>
                                  <w:lang w:val="x-none"/>
                                </w:rPr>
                                <w:t></w:t>
                              </w:r>
                              <w:r>
                                <w:t xml:space="preserve"> Thu thập thông tin </w:t>
                              </w:r>
                            </w:p>
                            <w:p w14:paraId="6889B72A" w14:textId="77777777" w:rsidR="006D7B46" w:rsidRDefault="006D7B46" w:rsidP="006D7B46">
                              <w:pPr>
                                <w:widowControl w:val="0"/>
                                <w:spacing w:after="100"/>
                                <w:ind w:left="360" w:hanging="360"/>
                              </w:pPr>
                              <w:r>
                                <w:rPr>
                                  <w:rFonts w:ascii="Symbol" w:hAnsi="Symbol"/>
                                  <w:lang w:val="x-none"/>
                                </w:rPr>
                                <w:t></w:t>
                              </w:r>
                              <w:r>
                                <w:t xml:space="preserve"> Xây dung kế hoạch </w:t>
                              </w:r>
                            </w:p>
                            <w:p w14:paraId="0644AE30" w14:textId="77777777" w:rsidR="006D7B46" w:rsidRDefault="006D7B46" w:rsidP="006D7B46">
                              <w:pPr>
                                <w:widowControl w:val="0"/>
                                <w:spacing w:after="100"/>
                                <w:ind w:left="360" w:hanging="360"/>
                              </w:pPr>
                              <w:r>
                                <w:rPr>
                                  <w:rFonts w:ascii="Symbol" w:hAnsi="Symbol"/>
                                  <w:lang w:val="x-none"/>
                                </w:rPr>
                                <w:t></w:t>
                              </w:r>
                              <w:r>
                                <w:t> Tổ chức triển khai</w:t>
                              </w:r>
                            </w:p>
                            <w:p w14:paraId="13DB1872" w14:textId="77777777" w:rsidR="006D7B46" w:rsidRDefault="006D7B46" w:rsidP="006D7B46">
                              <w:pPr>
                                <w:widowControl w:val="0"/>
                                <w:spacing w:after="100"/>
                                <w:ind w:left="360" w:hanging="360"/>
                              </w:pPr>
                              <w:r>
                                <w:rPr>
                                  <w:rFonts w:ascii="Symbol" w:hAnsi="Symbol"/>
                                  <w:lang w:val="x-none"/>
                                </w:rPr>
                                <w:t></w:t>
                              </w:r>
                              <w:r>
                                <w:t>  </w:t>
                              </w:r>
                            </w:p>
                            <w:p w14:paraId="574578F2" w14:textId="77777777" w:rsidR="006D7B46" w:rsidRDefault="006D7B46" w:rsidP="006D7B46">
                              <w:pPr>
                                <w:widowControl w:val="0"/>
                                <w:spacing w:after="100"/>
                                <w:ind w:left="360" w:hanging="360"/>
                              </w:pPr>
                              <w:r>
                                <w:rPr>
                                  <w:rFonts w:ascii="Symbol" w:hAnsi="Symbol"/>
                                  <w:lang w:val="x-none"/>
                                </w:rPr>
                                <w:t></w:t>
                              </w:r>
                              <w:r>
                                <w:t>  </w:t>
                              </w:r>
                            </w:p>
                          </w:txbxContent>
                        </wps:txbx>
                        <wps:bodyPr rot="0" vert="horz" wrap="square" lIns="36576" tIns="36576" rIns="36576" bIns="36576" anchor="t" anchorCtr="0" upright="1">
                          <a:noAutofit/>
                        </wps:bodyPr>
                      </wps:wsp>
                      <wps:wsp>
                        <wps:cNvPr id="86" name="Text Box 17"/>
                        <wps:cNvSpPr txBox="1">
                          <a:spLocks noChangeArrowheads="1"/>
                        </wps:cNvSpPr>
                        <wps:spPr bwMode="auto">
                          <a:xfrm>
                            <a:off x="1133951" y="1068458"/>
                            <a:ext cx="27255" cy="7800"/>
                          </a:xfrm>
                          <a:prstGeom prst="rect">
                            <a:avLst/>
                          </a:prstGeom>
                          <a:solidFill>
                            <a:srgbClr val="FFFFFF"/>
                          </a:solidFill>
                          <a:ln w="9525">
                            <a:solidFill>
                              <a:schemeClr val="dk1">
                                <a:lumMod val="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833B7B" w14:textId="77777777" w:rsidR="006D7B46" w:rsidRPr="00DF276A" w:rsidRDefault="006D7B46" w:rsidP="006D7B46">
                              <w:pPr>
                                <w:widowControl w:val="0"/>
                                <w:spacing w:after="100"/>
                                <w:ind w:left="360" w:hanging="360"/>
                                <w:rPr>
                                  <w:color w:val="FF0000"/>
                                </w:rPr>
                              </w:pPr>
                              <w:r>
                                <w:rPr>
                                  <w:rFonts w:ascii="Symbol" w:hAnsi="Symbol"/>
                                  <w:lang w:val="x-none"/>
                                </w:rPr>
                                <w:t></w:t>
                              </w:r>
                              <w:r>
                                <w:t> Thu thập Giấy chứng nhận</w:t>
                              </w:r>
                              <w:r w:rsidRPr="000A59C6">
                                <w:t xml:space="preserve">, </w:t>
                              </w:r>
                              <w:r>
                                <w:t xml:space="preserve">hợp đồng </w:t>
                              </w:r>
                              <w:r w:rsidRPr="000A59C6">
                                <w:t>thế chấp</w:t>
                              </w:r>
                              <w:r>
                                <w:t>, hợp đồng tín chấp</w:t>
                              </w:r>
                            </w:p>
                            <w:p w14:paraId="658DAA8F" w14:textId="77777777" w:rsidR="006D7B46" w:rsidRDefault="006D7B46" w:rsidP="006D7B46">
                              <w:pPr>
                                <w:widowControl w:val="0"/>
                                <w:spacing w:after="100"/>
                                <w:ind w:left="360" w:hanging="360"/>
                              </w:pPr>
                              <w:r>
                                <w:rPr>
                                  <w:rFonts w:ascii="Symbol" w:hAnsi="Symbol"/>
                                  <w:lang w:val="x-none"/>
                                </w:rPr>
                                <w:t></w:t>
                              </w:r>
                              <w:r>
                                <w:t xml:space="preserve"> Đo vẽ chi tiết, xác định </w:t>
                              </w:r>
                              <w:r w:rsidRPr="000A59C6">
                                <w:t>giới hạn c</w:t>
                              </w:r>
                              <w:r>
                                <w:t>ô</w:t>
                              </w:r>
                              <w:r w:rsidRPr="000A59C6">
                                <w:t>ng</w:t>
                              </w:r>
                              <w:r>
                                <w:t xml:space="preserve"> trình</w:t>
                              </w:r>
                            </w:p>
                          </w:txbxContent>
                        </wps:txbx>
                        <wps:bodyPr rot="0" vert="horz" wrap="square" lIns="36576" tIns="36576" rIns="36576" bIns="36576" anchor="t" anchorCtr="0" upright="1">
                          <a:noAutofit/>
                        </wps:bodyPr>
                      </wps:wsp>
                      <wps:wsp>
                        <wps:cNvPr id="87" name="AutoShape 18"/>
                        <wps:cNvSpPr>
                          <a:spLocks/>
                        </wps:cNvSpPr>
                        <wps:spPr bwMode="auto">
                          <a:xfrm>
                            <a:off x="1132393" y="1057056"/>
                            <a:ext cx="744" cy="7736"/>
                          </a:xfrm>
                          <a:prstGeom prst="leftBrace">
                            <a:avLst>
                              <a:gd name="adj1" fmla="val 86649"/>
                              <a:gd name="adj2" fmla="val 49847"/>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88" name="Text Box 19"/>
                        <wps:cNvSpPr txBox="1">
                          <a:spLocks noChangeArrowheads="1"/>
                        </wps:cNvSpPr>
                        <wps:spPr bwMode="auto">
                          <a:xfrm>
                            <a:off x="1133875" y="1078867"/>
                            <a:ext cx="27331" cy="11040"/>
                          </a:xfrm>
                          <a:prstGeom prst="rect">
                            <a:avLst/>
                          </a:prstGeom>
                          <a:solidFill>
                            <a:srgbClr val="FFFFFF"/>
                          </a:solidFill>
                          <a:ln w="9525">
                            <a:solidFill>
                              <a:schemeClr val="dk1">
                                <a:lumMod val="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FC0400" w14:textId="77777777" w:rsidR="006D7B46" w:rsidRDefault="006D7B46" w:rsidP="006D7B46">
                              <w:pPr>
                                <w:widowControl w:val="0"/>
                                <w:spacing w:after="100"/>
                                <w:ind w:left="360" w:hanging="360"/>
                              </w:pPr>
                              <w:r>
                                <w:rPr>
                                  <w:rFonts w:ascii="Symbol" w:hAnsi="Symbol"/>
                                  <w:lang w:val="x-none"/>
                                </w:rPr>
                                <w:t></w:t>
                              </w:r>
                              <w:r>
                                <w:t> Biên tâp bản đồ</w:t>
                              </w:r>
                            </w:p>
                            <w:p w14:paraId="5A324E23" w14:textId="77777777" w:rsidR="006D7B46" w:rsidRDefault="006D7B46" w:rsidP="006D7B46">
                              <w:pPr>
                                <w:widowControl w:val="0"/>
                                <w:spacing w:after="100"/>
                                <w:ind w:left="360" w:hanging="360"/>
                              </w:pPr>
                              <w:r>
                                <w:rPr>
                                  <w:rFonts w:ascii="Symbol" w:hAnsi="Symbol"/>
                                  <w:lang w:val="x-none"/>
                                </w:rPr>
                                <w:t></w:t>
                              </w:r>
                              <w:r>
                                <w:t> Thể hiện nội dung bản đồ</w:t>
                              </w:r>
                            </w:p>
                            <w:p w14:paraId="56EC8242" w14:textId="77777777" w:rsidR="006D7B46" w:rsidRDefault="006D7B46" w:rsidP="006D7B46">
                              <w:pPr>
                                <w:widowControl w:val="0"/>
                                <w:spacing w:after="100"/>
                                <w:ind w:left="360" w:hanging="360"/>
                              </w:pPr>
                              <w:r>
                                <w:rPr>
                                  <w:rFonts w:ascii="Symbol" w:hAnsi="Symbol"/>
                                  <w:lang w:val="x-none"/>
                                </w:rPr>
                                <w:t></w:t>
                              </w:r>
                              <w:r>
                                <w:t> Lập Phiếu tặng cho, Ký xác nhận diện tích, và mẫu Đơn 09/ĐK</w:t>
                              </w:r>
                            </w:p>
                            <w:p w14:paraId="4A4E0D3F" w14:textId="77777777" w:rsidR="006D7B46" w:rsidRDefault="006D7B46" w:rsidP="006D7B46">
                              <w:pPr>
                                <w:widowControl w:val="0"/>
                                <w:spacing w:after="100"/>
                                <w:ind w:left="360" w:hanging="360"/>
                              </w:pPr>
                              <w:r>
                                <w:rPr>
                                  <w:rFonts w:ascii="Symbol" w:hAnsi="Symbol"/>
                                  <w:lang w:val="x-none"/>
                                </w:rPr>
                                <w:t></w:t>
                              </w:r>
                              <w:r>
                                <w:t> Lập danh sách tặng cho</w:t>
                              </w:r>
                            </w:p>
                          </w:txbxContent>
                        </wps:txbx>
                        <wps:bodyPr rot="0" vert="horz" wrap="square" lIns="36576" tIns="36576" rIns="36576" bIns="36576" anchor="t" anchorCtr="0" upright="1">
                          <a:noAutofit/>
                        </wps:bodyPr>
                      </wps:wsp>
                      <wps:wsp>
                        <wps:cNvPr id="89" name="Text Box 20"/>
                        <wps:cNvSpPr txBox="1">
                          <a:spLocks noChangeArrowheads="1"/>
                        </wps:cNvSpPr>
                        <wps:spPr bwMode="auto">
                          <a:xfrm>
                            <a:off x="1133958" y="1091779"/>
                            <a:ext cx="26305" cy="4963"/>
                          </a:xfrm>
                          <a:prstGeom prst="rect">
                            <a:avLst/>
                          </a:prstGeom>
                          <a:solidFill>
                            <a:srgbClr val="FFFFFF"/>
                          </a:solidFill>
                          <a:ln w="9525">
                            <a:solidFill>
                              <a:schemeClr val="dk1">
                                <a:lumMod val="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9AB9B3" w14:textId="77777777" w:rsidR="006D7B46" w:rsidRDefault="006D7B46" w:rsidP="006D7B46">
                              <w:pPr>
                                <w:widowControl w:val="0"/>
                                <w:spacing w:after="100"/>
                                <w:ind w:left="360" w:hanging="360"/>
                              </w:pPr>
                              <w:r>
                                <w:rPr>
                                  <w:rFonts w:ascii="Symbol" w:hAnsi="Symbol"/>
                                  <w:lang w:val="x-none"/>
                                </w:rPr>
                                <w:t></w:t>
                              </w:r>
                              <w:r>
                                <w:t> Kiểm tra ngoại nghiệp</w:t>
                              </w:r>
                            </w:p>
                            <w:p w14:paraId="6FD2F4AC" w14:textId="77777777" w:rsidR="006D7B46" w:rsidRDefault="006D7B46" w:rsidP="006D7B46">
                              <w:pPr>
                                <w:widowControl w:val="0"/>
                                <w:spacing w:after="100"/>
                                <w:ind w:left="360" w:hanging="360"/>
                              </w:pPr>
                              <w:r>
                                <w:rPr>
                                  <w:rFonts w:ascii="Symbol" w:hAnsi="Symbol"/>
                                  <w:lang w:val="x-none"/>
                                </w:rPr>
                                <w:t></w:t>
                              </w:r>
                              <w:r>
                                <w:t> Kiểm tra nội nghiệp</w:t>
                              </w:r>
                            </w:p>
                          </w:txbxContent>
                        </wps:txbx>
                        <wps:bodyPr rot="0" vert="horz" wrap="square" lIns="36576" tIns="36576" rIns="36576" bIns="36576" anchor="t" anchorCtr="0" upright="1">
                          <a:noAutofit/>
                        </wps:bodyPr>
                      </wps:wsp>
                      <wps:wsp>
                        <wps:cNvPr id="90" name="AutoShape 21"/>
                        <wps:cNvCnPr>
                          <a:cxnSpLocks noChangeShapeType="1"/>
                        </wps:cNvCnPr>
                        <wps:spPr bwMode="auto">
                          <a:xfrm>
                            <a:off x="1127164" y="1060914"/>
                            <a:ext cx="5082" cy="17"/>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1" name="AutoShape 22"/>
                        <wps:cNvSpPr>
                          <a:spLocks/>
                        </wps:cNvSpPr>
                        <wps:spPr bwMode="auto">
                          <a:xfrm>
                            <a:off x="1132305" y="1078871"/>
                            <a:ext cx="460" cy="9507"/>
                          </a:xfrm>
                          <a:prstGeom prst="leftBrace">
                            <a:avLst>
                              <a:gd name="adj1" fmla="val 172228"/>
                              <a:gd name="adj2" fmla="val 50000"/>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92" name="AutoShape 23"/>
                        <wps:cNvSpPr>
                          <a:spLocks/>
                        </wps:cNvSpPr>
                        <wps:spPr bwMode="auto">
                          <a:xfrm>
                            <a:off x="1132419" y="1091779"/>
                            <a:ext cx="460" cy="4963"/>
                          </a:xfrm>
                          <a:prstGeom prst="leftBrace">
                            <a:avLst>
                              <a:gd name="adj1" fmla="val 89909"/>
                              <a:gd name="adj2" fmla="val 50000"/>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93" name="AutoShape 24"/>
                        <wps:cNvCnPr>
                          <a:cxnSpLocks noChangeShapeType="1"/>
                        </wps:cNvCnPr>
                        <wps:spPr bwMode="auto">
                          <a:xfrm flipV="1">
                            <a:off x="1127051" y="1083621"/>
                            <a:ext cx="5384" cy="26"/>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4" name="AutoShape 25"/>
                        <wps:cNvCnPr>
                          <a:cxnSpLocks noChangeShapeType="1"/>
                        </wps:cNvCnPr>
                        <wps:spPr bwMode="auto">
                          <a:xfrm flipV="1">
                            <a:off x="1127041" y="1094203"/>
                            <a:ext cx="5453" cy="26"/>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5" name="AutoShape 26"/>
                        <wps:cNvCnPr>
                          <a:cxnSpLocks noChangeShapeType="1"/>
                        </wps:cNvCnPr>
                        <wps:spPr bwMode="auto">
                          <a:xfrm flipV="1">
                            <a:off x="1126905" y="1104593"/>
                            <a:ext cx="5443" cy="57"/>
                          </a:xfrm>
                          <a:prstGeom prst="straightConnector1">
                            <a:avLst/>
                          </a:prstGeom>
                          <a:noFill/>
                          <a:ln w="635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96" name="Text Box 27"/>
                        <wps:cNvSpPr txBox="1">
                          <a:spLocks noChangeArrowheads="1"/>
                        </wps:cNvSpPr>
                        <wps:spPr bwMode="auto">
                          <a:xfrm>
                            <a:off x="1113735" y="1092655"/>
                            <a:ext cx="13376" cy="3093"/>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D49CCF" w14:textId="77777777" w:rsidR="006D7B46" w:rsidRDefault="006D7B46" w:rsidP="006D7B46">
                              <w:pPr>
                                <w:widowControl w:val="0"/>
                                <w:jc w:val="center"/>
                              </w:pPr>
                              <w:r>
                                <w:t>Kiểm tra Nghiệm thu</w:t>
                              </w:r>
                            </w:p>
                          </w:txbxContent>
                        </wps:txbx>
                        <wps:bodyPr rot="0" vert="horz" wrap="square" lIns="36576" tIns="36576" rIns="36576" bIns="36576" anchor="t" anchorCtr="0" upright="1">
                          <a:noAutofit/>
                        </wps:bodyPr>
                      </wps:wsp>
                      <wps:wsp>
                        <wps:cNvPr id="97" name="Text Box 28"/>
                        <wps:cNvSpPr txBox="1">
                          <a:spLocks noChangeArrowheads="1"/>
                        </wps:cNvSpPr>
                        <wps:spPr bwMode="auto">
                          <a:xfrm>
                            <a:off x="1113692" y="1092655"/>
                            <a:ext cx="13376" cy="3093"/>
                          </a:xfrm>
                          <a:prstGeom prst="rect">
                            <a:avLst/>
                          </a:prstGeom>
                          <a:solidFill>
                            <a:srgbClr val="FFFFFF"/>
                          </a:solidFill>
                          <a:ln w="63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189A73" w14:textId="77777777" w:rsidR="006D7B46" w:rsidRDefault="006D7B46" w:rsidP="006D7B46">
                              <w:pPr>
                                <w:widowControl w:val="0"/>
                                <w:jc w:val="center"/>
                              </w:pPr>
                              <w:r>
                                <w:t>Kiểm tra nghiệm thu</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0BE2304" id="Group 3" o:spid="_x0000_s1026" style="position:absolute;margin-left:0;margin-top:.6pt;width:454.35pt;height:524.25pt;z-index:251660288;mso-position-horizontal:left;mso-position-horizontal-relative:margin" coordorigin="11136,10569" coordsize="47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">
                <v:shapetype id="_x0000_t202" coordsize="21600,21600" o:spt="202" path="m,l,21600r21600,l21600,xe">
                  <v:stroke joinstyle="miter"/>
                  <v:path gradientshapeok="t" o:connecttype="rect"/>
                </v:shapetype>
                <v:shape id="Text Box 3" o:spid="_x0000_s1027" type="#_x0000_t202" style="position:absolute;left:11338;top:11004;width:264;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" strokecolor="black [0]">
                  <v:stroke dashstyle="dash"/>
                  <v:shadow color="#868686"/>
                  <v:textbox inset="2.88pt,2.88pt,2.88pt,2.88pt">
                    <w:txbxContent>
                      <w:p w14:paraId="612F681B" w14:textId="77777777" w:rsidR="006D7B46" w:rsidRDefault="006D7B46" w:rsidP="006D7B46">
                        <w:pPr>
                          <w:widowControl w:val="0"/>
                          <w:spacing w:after="100"/>
                          <w:ind w:left="360" w:hanging="360"/>
                        </w:pPr>
                        <w:r>
                          <w:rPr>
                            <w:rFonts w:ascii="Symbol" w:hAnsi="Symbol"/>
                            <w:lang w:val="x-none"/>
                          </w:rPr>
                          <w:t></w:t>
                        </w:r>
                        <w:r>
                          <w:t> Bản đồ địa chính đã chỉnh lý</w:t>
                        </w:r>
                      </w:p>
                      <w:p w14:paraId="72B9CF8D" w14:textId="77777777" w:rsidR="006D7B46" w:rsidRDefault="006D7B46" w:rsidP="006D7B46">
                        <w:pPr>
                          <w:widowControl w:val="0"/>
                          <w:spacing w:after="100"/>
                          <w:ind w:left="360" w:hanging="360"/>
                        </w:pPr>
                        <w:r>
                          <w:rPr>
                            <w:rFonts w:ascii="Symbol" w:hAnsi="Symbol"/>
                            <w:lang w:val="x-none"/>
                          </w:rPr>
                          <w:t></w:t>
                        </w:r>
                        <w:r>
                          <w:t> Phiếu tặng cho</w:t>
                        </w:r>
                      </w:p>
                      <w:p w14:paraId="5D5C406B" w14:textId="77777777" w:rsidR="006D7B46" w:rsidRPr="000A59C6" w:rsidRDefault="006D7B46" w:rsidP="006D7B46">
                        <w:pPr>
                          <w:widowControl w:val="0"/>
                          <w:spacing w:after="100"/>
                          <w:ind w:left="360" w:hanging="360"/>
                        </w:pPr>
                        <w:r>
                          <w:rPr>
                            <w:rFonts w:ascii="Symbol" w:hAnsi="Symbol"/>
                            <w:lang w:val="x-none"/>
                          </w:rPr>
                          <w:t></w:t>
                        </w:r>
                        <w:r>
                          <w:t xml:space="preserve"> Danh sách tặng cho; </w:t>
                        </w:r>
                        <w:r w:rsidRPr="000A59C6">
                          <w:t>Đơn đăng ký biến động</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11323;top:11004;width: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" filled="t" strokecolor="black [0]" strokeweight=".5pt">
                  <v:shadow color="#868686"/>
                  <v:textbox inset="2.88pt,2.88pt,2.88pt,2.88pt"/>
                </v:shape>
                <v:shapetype id="_x0000_t32" coordsize="21600,21600" o:spt="32" o:oned="t" path="m,l21600,21600e" filled="f">
                  <v:path arrowok="t" fillok="f" o:connecttype="none"/>
                  <o:lock v:ext="edit" shapetype="t"/>
                </v:shapetype>
                <v:shape id="AutoShape 5" o:spid="_x0000_s1029" type="#_x0000_t32" style="position:absolute;left:11203;top:10732;width:0;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" strokecolor="black [0]">
                  <v:stroke endarrow="block"/>
                  <v:shadow color="black [0]"/>
                </v:shape>
                <v:shape id="Text Box 6" o:spid="_x0000_s1030" type="#_x0000_t202" style="position:absolute;left:11136;top:10593;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" strokecolor="black [0]" strokeweight=".5pt">
                  <v:shadow color="#868686"/>
                  <v:textbox inset="2.88pt,2.88pt,2.88pt,2.88pt">
                    <w:txbxContent>
                      <w:p w14:paraId="6889DEA6" w14:textId="77777777" w:rsidR="006D7B46" w:rsidRDefault="006D7B46" w:rsidP="006D7B46">
                        <w:pPr>
                          <w:widowControl w:val="0"/>
                          <w:jc w:val="center"/>
                        </w:pPr>
                        <w:r>
                          <w:t>Chuẩn bị</w:t>
                        </w:r>
                      </w:p>
                    </w:txbxContent>
                  </v:textbox>
                </v:shape>
                <v:shape id="Text Box 7" o:spid="_x0000_s1031" type="#_x0000_t202" style="position:absolute;left:11136;top:10706;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" strokecolor="black [0]" strokeweight=".5pt">
                  <v:shadow color="#868686"/>
                  <v:textbox inset="2.88pt,2.88pt,2.88pt,2.88pt">
                    <w:txbxContent>
                      <w:p w14:paraId="110C772B" w14:textId="77777777" w:rsidR="006D7B46" w:rsidRDefault="006D7B46" w:rsidP="006D7B46">
                        <w:pPr>
                          <w:widowControl w:val="0"/>
                          <w:jc w:val="center"/>
                        </w:pPr>
                        <w:r>
                          <w:t>Đo đạc ngoại nghiệp</w:t>
                        </w:r>
                      </w:p>
                    </w:txbxContent>
                  </v:textbox>
                </v:shape>
                <v:shape id="Text Box 8" o:spid="_x0000_s1032" type="#_x0000_t202" style="position:absolute;left:11136;top:10821;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" strokecolor="black [0]" strokeweight=".5pt">
                  <v:shadow color="#868686"/>
                  <v:textbox inset="2.88pt,2.88pt,2.88pt,2.88pt">
                    <w:txbxContent>
                      <w:p w14:paraId="286C6DA7" w14:textId="77777777" w:rsidR="006D7B46" w:rsidRDefault="006D7B46" w:rsidP="006D7B46">
                        <w:pPr>
                          <w:widowControl w:val="0"/>
                          <w:jc w:val="center"/>
                        </w:pPr>
                        <w:r>
                          <w:t>Nội nghiệp</w:t>
                        </w:r>
                      </w:p>
                    </w:txbxContent>
                  </v:textbox>
                </v:shape>
                <v:shape id="Text Box 9" o:spid="_x0000_s1033" type="#_x0000_t202" style="position:absolute;left:11136;top:10926;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" strokecolor="black [0]" strokeweight=".5pt">
                  <v:shadow color="#868686"/>
                  <v:textbox inset="2.88pt,2.88pt,2.88pt,2.88pt">
                    <w:txbxContent>
                      <w:p w14:paraId="305928F5" w14:textId="77777777" w:rsidR="006D7B46" w:rsidRDefault="006D7B46" w:rsidP="006D7B46">
                        <w:pPr>
                          <w:widowControl w:val="0"/>
                          <w:jc w:val="center"/>
                        </w:pPr>
                        <w:r>
                          <w:t>Kiểm tra Nghiệm thu</w:t>
                        </w:r>
                      </w:p>
                    </w:txbxContent>
                  </v:textbox>
                </v:shape>
                <v:shape id="Text Box 10" o:spid="_x0000_s1034" type="#_x0000_t202" style="position:absolute;left:11136;top:11029;width:134;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" strokecolor="black [0]" strokeweight=".5pt">
                  <v:shadow color="#868686"/>
                  <v:textbox inset="2.88pt,2.88pt,2.88pt,2.88pt">
                    <w:txbxContent>
                      <w:p w14:paraId="74CF8DE7" w14:textId="77777777" w:rsidR="006D7B46" w:rsidRDefault="006D7B46" w:rsidP="006D7B46">
                        <w:pPr>
                          <w:widowControl w:val="0"/>
                          <w:jc w:val="center"/>
                        </w:pPr>
                        <w:r>
                          <w:t>Bàn giao sản phẩm</w:t>
                        </w:r>
                      </w:p>
                    </w:txbxContent>
                  </v:textbox>
                </v:shape>
                <v:shape id="AutoShape 11" o:spid="_x0000_s1035" type="#_x0000_t32" style="position:absolute;left:11203;top:10624;width:0;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" strokecolor="black [0]">
                  <v:stroke endarrow="block"/>
                  <v:shadow color="black [0]"/>
                </v:shape>
                <v:shape id="AutoShape 12" o:spid="_x0000_s1036" type="#_x0000_t32" style="position:absolute;left:11203;top:10851;width:0;height: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" strokecolor="black [0]">
                  <v:stroke endarrow="block"/>
                  <v:shadow color="black [0]"/>
                </v:shape>
                <v:shape id="AutoShape 13" o:spid="_x0000_s1037" type="#_x0000_t32" style="position:absolute;left:11203;top:10957;width:1;height: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" strokecolor="black [0]">
                  <v:stroke endarrow="block"/>
                  <v:shadow color="black [0]"/>
                </v:shape>
                <v:shape id="AutoShape 14" o:spid="_x0000_s1038" type="#_x0000_t32" style="position:absolute;left:11271;top:10722;width: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" strokecolor="black [0]" strokeweight=".5pt">
                  <v:stroke startarrow="block" endarrow="block"/>
                  <v:shadow color="#868686"/>
                </v:shape>
                <v:shape id="AutoShape 15" o:spid="_x0000_s1039" type="#_x0000_t87" style="position:absolute;left:11324;top:10683;width: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" filled="t" strokecolor="black [0]" strokeweight=".5pt">
                  <v:shadow color="#868686"/>
                  <v:textbox inset="2.88pt,2.88pt,2.88pt,2.88pt"/>
                </v:shape>
                <v:shape id="Text Box 16" o:spid="_x0000_s1040" type="#_x0000_t202" style="position:absolute;left:11339;top:10569;width:273;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" strokecolor="black [0]">
                  <v:stroke dashstyle="dash"/>
                  <v:shadow color="#868686"/>
                  <v:textbox inset="2.88pt,2.88pt,2.88pt,2.88pt">
                    <w:txbxContent>
                      <w:p w14:paraId="2E2BFCB0" w14:textId="77777777" w:rsidR="006D7B46" w:rsidRPr="00DF276A" w:rsidRDefault="006D7B46" w:rsidP="006D7B46">
                        <w:pPr>
                          <w:widowControl w:val="0"/>
                          <w:spacing w:after="100"/>
                          <w:ind w:left="360" w:hanging="360"/>
                          <w:rPr>
                            <w:color w:val="FF0000"/>
                          </w:rPr>
                        </w:pPr>
                        <w:r>
                          <w:rPr>
                            <w:rFonts w:ascii="Symbol" w:hAnsi="Symbol"/>
                            <w:lang w:val="x-none"/>
                          </w:rPr>
                          <w:t></w:t>
                        </w:r>
                        <w:r>
                          <w:t xml:space="preserve"> Thu thập thông tin </w:t>
                        </w:r>
                      </w:p>
                      <w:p w14:paraId="6889B72A" w14:textId="77777777" w:rsidR="006D7B46" w:rsidRDefault="006D7B46" w:rsidP="006D7B46">
                        <w:pPr>
                          <w:widowControl w:val="0"/>
                          <w:spacing w:after="100"/>
                          <w:ind w:left="360" w:hanging="360"/>
                        </w:pPr>
                        <w:r>
                          <w:rPr>
                            <w:rFonts w:ascii="Symbol" w:hAnsi="Symbol"/>
                            <w:lang w:val="x-none"/>
                          </w:rPr>
                          <w:t></w:t>
                        </w:r>
                        <w:r>
                          <w:t xml:space="preserve"> Xây dung kế hoạch </w:t>
                        </w:r>
                      </w:p>
                      <w:p w14:paraId="0644AE30" w14:textId="77777777" w:rsidR="006D7B46" w:rsidRDefault="006D7B46" w:rsidP="006D7B46">
                        <w:pPr>
                          <w:widowControl w:val="0"/>
                          <w:spacing w:after="100"/>
                          <w:ind w:left="360" w:hanging="360"/>
                        </w:pPr>
                        <w:r>
                          <w:rPr>
                            <w:rFonts w:ascii="Symbol" w:hAnsi="Symbol"/>
                            <w:lang w:val="x-none"/>
                          </w:rPr>
                          <w:t></w:t>
                        </w:r>
                        <w:r>
                          <w:t> Tổ chức triển khai</w:t>
                        </w:r>
                      </w:p>
                      <w:p w14:paraId="13DB1872" w14:textId="77777777" w:rsidR="006D7B46" w:rsidRDefault="006D7B46" w:rsidP="006D7B46">
                        <w:pPr>
                          <w:widowControl w:val="0"/>
                          <w:spacing w:after="100"/>
                          <w:ind w:left="360" w:hanging="360"/>
                        </w:pPr>
                        <w:r>
                          <w:rPr>
                            <w:rFonts w:ascii="Symbol" w:hAnsi="Symbol"/>
                            <w:lang w:val="x-none"/>
                          </w:rPr>
                          <w:t></w:t>
                        </w:r>
                        <w:r>
                          <w:t>  </w:t>
                        </w:r>
                      </w:p>
                      <w:p w14:paraId="574578F2" w14:textId="77777777" w:rsidR="006D7B46" w:rsidRDefault="006D7B46" w:rsidP="006D7B46">
                        <w:pPr>
                          <w:widowControl w:val="0"/>
                          <w:spacing w:after="100"/>
                          <w:ind w:left="360" w:hanging="360"/>
                        </w:pPr>
                        <w:r>
                          <w:rPr>
                            <w:rFonts w:ascii="Symbol" w:hAnsi="Symbol"/>
                            <w:lang w:val="x-none"/>
                          </w:rPr>
                          <w:t></w:t>
                        </w:r>
                        <w:r>
                          <w:t>  </w:t>
                        </w:r>
                      </w:p>
                    </w:txbxContent>
                  </v:textbox>
                </v:shape>
                <v:shape id="Text Box 17" o:spid="_x0000_s1041" type="#_x0000_t202" style="position:absolute;left:11339;top:10684;width:273;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" strokecolor="black [0]">
                  <v:stroke dashstyle="dash"/>
                  <v:shadow color="#868686"/>
                  <v:textbox inset="2.88pt,2.88pt,2.88pt,2.88pt">
                    <w:txbxContent>
                      <w:p w14:paraId="20833B7B" w14:textId="77777777" w:rsidR="006D7B46" w:rsidRPr="00DF276A" w:rsidRDefault="006D7B46" w:rsidP="006D7B46">
                        <w:pPr>
                          <w:widowControl w:val="0"/>
                          <w:spacing w:after="100"/>
                          <w:ind w:left="360" w:hanging="360"/>
                          <w:rPr>
                            <w:color w:val="FF0000"/>
                          </w:rPr>
                        </w:pPr>
                        <w:r>
                          <w:rPr>
                            <w:rFonts w:ascii="Symbol" w:hAnsi="Symbol"/>
                            <w:lang w:val="x-none"/>
                          </w:rPr>
                          <w:t></w:t>
                        </w:r>
                        <w:r>
                          <w:t> Thu thập Giấy chứng nhận</w:t>
                        </w:r>
                        <w:r w:rsidRPr="000A59C6">
                          <w:t xml:space="preserve">, </w:t>
                        </w:r>
                        <w:r>
                          <w:t xml:space="preserve">hợp đồng </w:t>
                        </w:r>
                        <w:r w:rsidRPr="000A59C6">
                          <w:t>thế chấp</w:t>
                        </w:r>
                        <w:r>
                          <w:t>, hợp đồng tín chấp</w:t>
                        </w:r>
                      </w:p>
                      <w:p w14:paraId="658DAA8F" w14:textId="77777777" w:rsidR="006D7B46" w:rsidRDefault="006D7B46" w:rsidP="006D7B46">
                        <w:pPr>
                          <w:widowControl w:val="0"/>
                          <w:spacing w:after="100"/>
                          <w:ind w:left="360" w:hanging="360"/>
                        </w:pPr>
                        <w:r>
                          <w:rPr>
                            <w:rFonts w:ascii="Symbol" w:hAnsi="Symbol"/>
                            <w:lang w:val="x-none"/>
                          </w:rPr>
                          <w:t></w:t>
                        </w:r>
                        <w:r>
                          <w:t xml:space="preserve"> Đo vẽ chi tiết, xác định </w:t>
                        </w:r>
                        <w:r w:rsidRPr="000A59C6">
                          <w:t>giới hạn c</w:t>
                        </w:r>
                        <w:r>
                          <w:t>ô</w:t>
                        </w:r>
                        <w:r w:rsidRPr="000A59C6">
                          <w:t>ng</w:t>
                        </w:r>
                        <w:r>
                          <w:t xml:space="preserve"> trình</w:t>
                        </w:r>
                      </w:p>
                    </w:txbxContent>
                  </v:textbox>
                </v:shape>
                <v:shape id="AutoShape 18" o:spid="_x0000_s1042" type="#_x0000_t87" style="position:absolute;left:11323;top:10570;width:8;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" adj=",10767" filled="t" strokecolor="black [0]" strokeweight=".5pt">
                  <v:shadow color="#868686"/>
                  <v:textbox inset="2.88pt,2.88pt,2.88pt,2.88pt"/>
                </v:shape>
                <v:shape id="Text Box 19" o:spid="_x0000_s1043" type="#_x0000_t202" style="position:absolute;left:11338;top:10788;width:274;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" strokecolor="black [0]">
                  <v:stroke dashstyle="dash"/>
                  <v:shadow color="#868686"/>
                  <v:textbox inset="2.88pt,2.88pt,2.88pt,2.88pt">
                    <w:txbxContent>
                      <w:p w14:paraId="37FC0400" w14:textId="77777777" w:rsidR="006D7B46" w:rsidRDefault="006D7B46" w:rsidP="006D7B46">
                        <w:pPr>
                          <w:widowControl w:val="0"/>
                          <w:spacing w:after="100"/>
                          <w:ind w:left="360" w:hanging="360"/>
                        </w:pPr>
                        <w:r>
                          <w:rPr>
                            <w:rFonts w:ascii="Symbol" w:hAnsi="Symbol"/>
                            <w:lang w:val="x-none"/>
                          </w:rPr>
                          <w:t></w:t>
                        </w:r>
                        <w:r>
                          <w:t> Biên tâp bản đồ</w:t>
                        </w:r>
                      </w:p>
                      <w:p w14:paraId="5A324E23" w14:textId="77777777" w:rsidR="006D7B46" w:rsidRDefault="006D7B46" w:rsidP="006D7B46">
                        <w:pPr>
                          <w:widowControl w:val="0"/>
                          <w:spacing w:after="100"/>
                          <w:ind w:left="360" w:hanging="360"/>
                        </w:pPr>
                        <w:r>
                          <w:rPr>
                            <w:rFonts w:ascii="Symbol" w:hAnsi="Symbol"/>
                            <w:lang w:val="x-none"/>
                          </w:rPr>
                          <w:t></w:t>
                        </w:r>
                        <w:r>
                          <w:t> Thể hiện nội dung bản đồ</w:t>
                        </w:r>
                      </w:p>
                      <w:p w14:paraId="56EC8242" w14:textId="77777777" w:rsidR="006D7B46" w:rsidRDefault="006D7B46" w:rsidP="006D7B46">
                        <w:pPr>
                          <w:widowControl w:val="0"/>
                          <w:spacing w:after="100"/>
                          <w:ind w:left="360" w:hanging="360"/>
                        </w:pPr>
                        <w:r>
                          <w:rPr>
                            <w:rFonts w:ascii="Symbol" w:hAnsi="Symbol"/>
                            <w:lang w:val="x-none"/>
                          </w:rPr>
                          <w:t></w:t>
                        </w:r>
                        <w:r>
                          <w:t> Lập Phiếu tặng cho, Ký xác nhận diện tích, và mẫu Đơn 09/ĐK</w:t>
                        </w:r>
                      </w:p>
                      <w:p w14:paraId="4A4E0D3F" w14:textId="77777777" w:rsidR="006D7B46" w:rsidRDefault="006D7B46" w:rsidP="006D7B46">
                        <w:pPr>
                          <w:widowControl w:val="0"/>
                          <w:spacing w:after="100"/>
                          <w:ind w:left="360" w:hanging="360"/>
                        </w:pPr>
                        <w:r>
                          <w:rPr>
                            <w:rFonts w:ascii="Symbol" w:hAnsi="Symbol"/>
                            <w:lang w:val="x-none"/>
                          </w:rPr>
                          <w:t></w:t>
                        </w:r>
                        <w:r>
                          <w:t> Lập danh sách tặng cho</w:t>
                        </w:r>
                      </w:p>
                    </w:txbxContent>
                  </v:textbox>
                </v:shape>
                <v:shape id="Text Box 20" o:spid="_x0000_s1044" type="#_x0000_t202" style="position:absolute;left:11339;top:10917;width:263;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" strokecolor="black [0]">
                  <v:stroke dashstyle="dash"/>
                  <v:shadow color="#868686"/>
                  <v:textbox inset="2.88pt,2.88pt,2.88pt,2.88pt">
                    <w:txbxContent>
                      <w:p w14:paraId="699AB9B3" w14:textId="77777777" w:rsidR="006D7B46" w:rsidRDefault="006D7B46" w:rsidP="006D7B46">
                        <w:pPr>
                          <w:widowControl w:val="0"/>
                          <w:spacing w:after="100"/>
                          <w:ind w:left="360" w:hanging="360"/>
                        </w:pPr>
                        <w:r>
                          <w:rPr>
                            <w:rFonts w:ascii="Symbol" w:hAnsi="Symbol"/>
                            <w:lang w:val="x-none"/>
                          </w:rPr>
                          <w:t></w:t>
                        </w:r>
                        <w:r>
                          <w:t> Kiểm tra ngoại nghiệp</w:t>
                        </w:r>
                      </w:p>
                      <w:p w14:paraId="6FD2F4AC" w14:textId="77777777" w:rsidR="006D7B46" w:rsidRDefault="006D7B46" w:rsidP="006D7B46">
                        <w:pPr>
                          <w:widowControl w:val="0"/>
                          <w:spacing w:after="100"/>
                          <w:ind w:left="360" w:hanging="360"/>
                        </w:pPr>
                        <w:r>
                          <w:rPr>
                            <w:rFonts w:ascii="Symbol" w:hAnsi="Symbol"/>
                            <w:lang w:val="x-none"/>
                          </w:rPr>
                          <w:t></w:t>
                        </w:r>
                        <w:r>
                          <w:t> Kiểm tra nội nghiệp</w:t>
                        </w:r>
                      </w:p>
                    </w:txbxContent>
                  </v:textbox>
                </v:shape>
                <v:shape id="AutoShape 21" o:spid="_x0000_s1045" type="#_x0000_t32" style="position:absolute;left:11271;top:10609;width: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" strokecolor="black [0]" strokeweight=".5pt">
                  <v:stroke startarrow="block" endarrow="block"/>
                  <v:shadow color="#868686"/>
                </v:shape>
                <v:shape id="AutoShape 22" o:spid="_x0000_s1046" type="#_x0000_t87" style="position:absolute;left:11323;top:10788;width: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" filled="t" strokecolor="black [0]" strokeweight=".5pt">
                  <v:shadow color="#868686"/>
                  <v:textbox inset="2.88pt,2.88pt,2.88pt,2.88pt"/>
                </v:shape>
                <v:shape id="AutoShape 23" o:spid="_x0000_s1047" type="#_x0000_t87" style="position:absolute;left:11324;top:10917;width: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" filled="t" strokecolor="black [0]" strokeweight=".5pt">
                  <v:shadow color="#868686"/>
                  <v:textbox inset="2.88pt,2.88pt,2.88pt,2.88pt"/>
                </v:shape>
                <v:shape id="AutoShape 24" o:spid="_x0000_s1048" type="#_x0000_t32" style="position:absolute;left:11270;top:10836;width:5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" strokecolor="black [0]" strokeweight=".5pt">
                  <v:stroke startarrow="block" endarrow="block"/>
                  <v:shadow color="#868686"/>
                </v:shape>
                <v:shape id="AutoShape 25" o:spid="_x0000_s1049" type="#_x0000_t32" style="position:absolute;left:11270;top:10942;width:5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" strokecolor="black [0]" strokeweight=".5pt">
                  <v:stroke startarrow="block" endarrow="block"/>
                  <v:shadow color="#868686"/>
                </v:shape>
                <v:shape id="AutoShape 26" o:spid="_x0000_s1050" type="#_x0000_t32" style="position:absolute;left:11269;top:11045;width:54;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" strokecolor="black [0]" strokeweight=".5pt">
                  <v:stroke startarrow="block" endarrow="block"/>
                  <v:shadow color="#868686"/>
                </v:shape>
                <v:shape id="Text Box 27" o:spid="_x0000_s1051" type="#_x0000_t202" style="position:absolute;left:11137;top:10926;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" strokecolor="black [0]" strokeweight=".5pt">
                  <v:shadow color="#868686"/>
                  <v:textbox inset="2.88pt,2.88pt,2.88pt,2.88pt">
                    <w:txbxContent>
                      <w:p w14:paraId="4CD49CCF" w14:textId="77777777" w:rsidR="006D7B46" w:rsidRDefault="006D7B46" w:rsidP="006D7B46">
                        <w:pPr>
                          <w:widowControl w:val="0"/>
                          <w:jc w:val="center"/>
                        </w:pPr>
                        <w:r>
                          <w:t>Kiểm tra Nghiệm thu</w:t>
                        </w:r>
                      </w:p>
                    </w:txbxContent>
                  </v:textbox>
                </v:shape>
                <v:shape id="Text Box 28" o:spid="_x0000_s1052" type="#_x0000_t202" style="position:absolute;left:11136;top:10926;width:13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" strokecolor="black [0]" strokeweight=".5pt">
                  <v:shadow color="#868686"/>
                  <v:textbox inset="2.88pt,2.88pt,2.88pt,2.88pt">
                    <w:txbxContent>
                      <w:p w14:paraId="2D189A73" w14:textId="77777777" w:rsidR="006D7B46" w:rsidRDefault="006D7B46" w:rsidP="006D7B46">
                        <w:pPr>
                          <w:widowControl w:val="0"/>
                          <w:jc w:val="center"/>
                        </w:pPr>
                        <w:r>
                          <w:t>Kiểm tra nghiệm thu</w:t>
                        </w:r>
                      </w:p>
                    </w:txbxContent>
                  </v:textbox>
                </v:shape>
                <w10:wrap anchorx="margin"/>
              </v:group>
            </w:pict>
          </mc:Fallback>
        </mc:AlternateContent>
      </w:r>
    </w:p>
    <w:p w14:paraId="3847B200" w14:textId="77777777" w:rsidR="006D7B46" w:rsidRPr="00E56B42" w:rsidRDefault="006D7B46" w:rsidP="006D7B46">
      <w:pPr>
        <w:rPr>
          <w:color w:val="000000" w:themeColor="text1"/>
          <w:sz w:val="24"/>
          <w:szCs w:val="24"/>
          <w:lang w:val="es-ES" w:eastAsia="zh-CN"/>
        </w:rPr>
      </w:pPr>
    </w:p>
    <w:p w14:paraId="3184869D" w14:textId="77777777" w:rsidR="006D7B46" w:rsidRPr="00E56B42" w:rsidRDefault="006D7B46" w:rsidP="006D7B46">
      <w:pPr>
        <w:rPr>
          <w:color w:val="000000" w:themeColor="text1"/>
          <w:sz w:val="24"/>
          <w:szCs w:val="24"/>
          <w:lang w:val="es-ES" w:eastAsia="zh-CN"/>
        </w:rPr>
      </w:pPr>
    </w:p>
    <w:p w14:paraId="442CFBFE"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0CCC19A4"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0D005E4E"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622E92E0"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2FC59296"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49955DF5"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02425534"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45CB4D29" w14:textId="77777777" w:rsidR="006D7B46" w:rsidRPr="00E56B42" w:rsidRDefault="006D7B46" w:rsidP="006D7B46">
      <w:pPr>
        <w:spacing w:after="120"/>
        <w:ind w:firstLine="720"/>
        <w:jc w:val="both"/>
        <w:rPr>
          <w:b/>
          <w:i/>
          <w:iCs/>
          <w:color w:val="000000" w:themeColor="text1"/>
          <w:sz w:val="24"/>
          <w:szCs w:val="24"/>
          <w:shd w:val="clear" w:color="auto" w:fill="FFFFFF"/>
        </w:rPr>
      </w:pPr>
    </w:p>
    <w:p w14:paraId="235BEA40" w14:textId="77777777" w:rsidR="006D7B46" w:rsidRPr="0086456B" w:rsidRDefault="006D7B46" w:rsidP="006D7B46">
      <w:pPr>
        <w:spacing w:after="120"/>
        <w:ind w:firstLine="720"/>
        <w:jc w:val="both"/>
        <w:rPr>
          <w:b/>
          <w:i/>
          <w:iCs/>
          <w:color w:val="000000" w:themeColor="text1"/>
          <w:shd w:val="clear" w:color="auto" w:fill="FFFFFF"/>
        </w:rPr>
      </w:pPr>
    </w:p>
    <w:p w14:paraId="18366741" w14:textId="77777777" w:rsidR="006D7B46" w:rsidRPr="0086456B" w:rsidRDefault="006D7B46" w:rsidP="006D7B46">
      <w:pPr>
        <w:spacing w:after="120"/>
        <w:ind w:firstLine="720"/>
        <w:jc w:val="both"/>
        <w:rPr>
          <w:b/>
          <w:i/>
          <w:iCs/>
          <w:color w:val="000000" w:themeColor="text1"/>
          <w:shd w:val="clear" w:color="auto" w:fill="FFFFFF"/>
        </w:rPr>
      </w:pPr>
    </w:p>
    <w:p w14:paraId="7A23DF75" w14:textId="77777777" w:rsidR="006D7B46" w:rsidRPr="0086456B" w:rsidRDefault="006D7B46" w:rsidP="006D7B46">
      <w:pPr>
        <w:spacing w:after="120"/>
        <w:ind w:firstLine="720"/>
        <w:jc w:val="both"/>
        <w:rPr>
          <w:b/>
          <w:i/>
          <w:iCs/>
          <w:color w:val="000000" w:themeColor="text1"/>
          <w:shd w:val="clear" w:color="auto" w:fill="FFFFFF"/>
        </w:rPr>
      </w:pPr>
    </w:p>
    <w:p w14:paraId="4D408A35" w14:textId="77777777" w:rsidR="006D7B46" w:rsidRPr="0086456B" w:rsidRDefault="006D7B46" w:rsidP="006D7B46">
      <w:pPr>
        <w:spacing w:after="120"/>
        <w:ind w:firstLine="720"/>
        <w:jc w:val="both"/>
        <w:rPr>
          <w:b/>
          <w:i/>
          <w:iCs/>
          <w:color w:val="000000" w:themeColor="text1"/>
          <w:shd w:val="clear" w:color="auto" w:fill="FFFFFF"/>
        </w:rPr>
      </w:pPr>
    </w:p>
    <w:p w14:paraId="4002F316" w14:textId="77777777" w:rsidR="006D7B46" w:rsidRPr="0086456B" w:rsidRDefault="006D7B46" w:rsidP="006D7B46">
      <w:pPr>
        <w:spacing w:after="120"/>
        <w:ind w:firstLine="720"/>
        <w:jc w:val="both"/>
        <w:rPr>
          <w:b/>
          <w:i/>
          <w:iCs/>
          <w:color w:val="000000" w:themeColor="text1"/>
          <w:shd w:val="clear" w:color="auto" w:fill="FFFFFF"/>
        </w:rPr>
      </w:pPr>
    </w:p>
    <w:p w14:paraId="4C34790B" w14:textId="77777777" w:rsidR="006D7B46" w:rsidRPr="0086456B" w:rsidRDefault="006D7B46" w:rsidP="006D7B46">
      <w:pPr>
        <w:spacing w:after="120"/>
        <w:ind w:firstLine="720"/>
        <w:jc w:val="both"/>
        <w:rPr>
          <w:b/>
          <w:i/>
          <w:iCs/>
          <w:color w:val="000000" w:themeColor="text1"/>
          <w:shd w:val="clear" w:color="auto" w:fill="FFFFFF"/>
        </w:rPr>
      </w:pPr>
    </w:p>
    <w:p w14:paraId="141483F9" w14:textId="77777777" w:rsidR="006D7B46" w:rsidRPr="0086456B" w:rsidRDefault="006D7B46" w:rsidP="006D7B46">
      <w:pPr>
        <w:spacing w:after="120"/>
        <w:ind w:firstLine="720"/>
        <w:jc w:val="both"/>
        <w:rPr>
          <w:b/>
          <w:i/>
          <w:iCs/>
          <w:color w:val="000000" w:themeColor="text1"/>
          <w:shd w:val="clear" w:color="auto" w:fill="FFFFFF"/>
        </w:rPr>
      </w:pPr>
    </w:p>
    <w:p w14:paraId="7217AD4A" w14:textId="77777777" w:rsidR="006D7B46" w:rsidRPr="0086456B" w:rsidRDefault="006D7B46" w:rsidP="006D7B46">
      <w:pPr>
        <w:spacing w:after="120"/>
        <w:ind w:firstLine="720"/>
        <w:jc w:val="both"/>
        <w:rPr>
          <w:b/>
          <w:i/>
          <w:iCs/>
          <w:color w:val="000000" w:themeColor="text1"/>
          <w:shd w:val="clear" w:color="auto" w:fill="FFFFFF"/>
        </w:rPr>
      </w:pPr>
    </w:p>
    <w:p w14:paraId="115FD4D0" w14:textId="77777777" w:rsidR="006D7B46" w:rsidRPr="0086456B" w:rsidRDefault="006D7B46" w:rsidP="006D7B46">
      <w:pPr>
        <w:spacing w:after="120"/>
        <w:ind w:firstLine="720"/>
        <w:jc w:val="both"/>
        <w:rPr>
          <w:b/>
          <w:i/>
          <w:iCs/>
          <w:color w:val="000000" w:themeColor="text1"/>
          <w:shd w:val="clear" w:color="auto" w:fill="FFFFFF"/>
        </w:rPr>
      </w:pPr>
    </w:p>
    <w:p w14:paraId="2473FCD1" w14:textId="77777777" w:rsidR="006D7B46" w:rsidRPr="0086456B" w:rsidRDefault="006D7B46" w:rsidP="006D7B46">
      <w:pPr>
        <w:spacing w:after="120"/>
        <w:ind w:firstLine="720"/>
        <w:jc w:val="both"/>
        <w:rPr>
          <w:b/>
          <w:i/>
          <w:iCs/>
          <w:color w:val="000000" w:themeColor="text1"/>
          <w:shd w:val="clear" w:color="auto" w:fill="FFFFFF"/>
        </w:rPr>
      </w:pPr>
    </w:p>
    <w:p w14:paraId="10B69BD2" w14:textId="77777777" w:rsidR="006D7B46" w:rsidRPr="0086456B" w:rsidRDefault="006D7B46" w:rsidP="006D7B46">
      <w:pPr>
        <w:spacing w:after="120"/>
        <w:ind w:firstLine="720"/>
        <w:jc w:val="both"/>
        <w:rPr>
          <w:b/>
          <w:i/>
          <w:iCs/>
          <w:color w:val="000000" w:themeColor="text1"/>
          <w:shd w:val="clear" w:color="auto" w:fill="FFFFFF"/>
        </w:rPr>
      </w:pPr>
    </w:p>
    <w:p w14:paraId="48847C1D" w14:textId="77777777" w:rsidR="006D7B46" w:rsidRPr="0086456B" w:rsidRDefault="006D7B46" w:rsidP="006D7B46">
      <w:pPr>
        <w:spacing w:after="120"/>
        <w:ind w:firstLine="720"/>
        <w:jc w:val="both"/>
        <w:rPr>
          <w:b/>
          <w:i/>
          <w:iCs/>
          <w:color w:val="000000" w:themeColor="text1"/>
          <w:shd w:val="clear" w:color="auto" w:fill="FFFFFF"/>
        </w:rPr>
      </w:pPr>
    </w:p>
    <w:p w14:paraId="1D9A408D" w14:textId="77777777" w:rsidR="006D7B46" w:rsidRPr="0086456B" w:rsidRDefault="006D7B46" w:rsidP="006D7B46">
      <w:pPr>
        <w:spacing w:after="120"/>
        <w:ind w:firstLine="720"/>
        <w:jc w:val="both"/>
        <w:rPr>
          <w:b/>
          <w:i/>
          <w:iCs/>
          <w:color w:val="000000" w:themeColor="text1"/>
          <w:shd w:val="clear" w:color="auto" w:fill="FFFFFF"/>
        </w:rPr>
      </w:pPr>
    </w:p>
    <w:p w14:paraId="41AB16CC" w14:textId="77777777" w:rsidR="006D7B46" w:rsidRPr="0086456B" w:rsidRDefault="006D7B46" w:rsidP="006D7B46">
      <w:pPr>
        <w:spacing w:after="120"/>
        <w:ind w:firstLine="720"/>
        <w:jc w:val="both"/>
        <w:rPr>
          <w:b/>
          <w:i/>
          <w:iCs/>
          <w:color w:val="000000" w:themeColor="text1"/>
          <w:shd w:val="clear" w:color="auto" w:fill="FFFFFF"/>
        </w:rPr>
      </w:pPr>
    </w:p>
    <w:p w14:paraId="5B966514" w14:textId="77777777" w:rsidR="006D7B46" w:rsidRPr="0086456B" w:rsidRDefault="006D7B46" w:rsidP="006D7B46">
      <w:pPr>
        <w:spacing w:after="120"/>
        <w:ind w:firstLine="720"/>
        <w:jc w:val="both"/>
        <w:rPr>
          <w:b/>
          <w:i/>
          <w:iCs/>
          <w:color w:val="000000" w:themeColor="text1"/>
          <w:shd w:val="clear" w:color="auto" w:fill="FFFFFF"/>
        </w:rPr>
      </w:pPr>
    </w:p>
    <w:p w14:paraId="6807CE1D" w14:textId="77777777" w:rsidR="00E56B42" w:rsidRDefault="00E56B42" w:rsidP="006D7B46">
      <w:pPr>
        <w:pStyle w:val="Headings3"/>
        <w:spacing w:before="0" w:after="120"/>
        <w:jc w:val="both"/>
        <w:rPr>
          <w:color w:val="000000" w:themeColor="text1"/>
          <w:shd w:val="clear" w:color="auto" w:fill="FFFFFF"/>
        </w:rPr>
      </w:pPr>
      <w:bookmarkStart w:id="20" w:name="_Toc84508997"/>
    </w:p>
    <w:p w14:paraId="33B0895B" w14:textId="5AA4D838" w:rsidR="006D7B46" w:rsidRPr="0086456B" w:rsidRDefault="00626571" w:rsidP="005142BA">
      <w:pPr>
        <w:pStyle w:val="Headings3"/>
        <w:spacing w:before="120" w:after="120" w:line="240" w:lineRule="auto"/>
        <w:jc w:val="both"/>
        <w:rPr>
          <w:color w:val="000000" w:themeColor="text1"/>
          <w:shd w:val="clear" w:color="auto" w:fill="FFFFFF"/>
        </w:rPr>
      </w:pPr>
      <w:r>
        <w:rPr>
          <w:color w:val="000000" w:themeColor="text1"/>
          <w:shd w:val="clear" w:color="auto" w:fill="FFFFFF"/>
        </w:rPr>
        <w:t>2.</w:t>
      </w:r>
      <w:r w:rsidR="00B73ED0">
        <w:rPr>
          <w:color w:val="000000" w:themeColor="text1"/>
          <w:shd w:val="clear" w:color="auto" w:fill="FFFFFF"/>
        </w:rPr>
        <w:t>1</w:t>
      </w:r>
      <w:r w:rsidR="006D7B46" w:rsidRPr="0086456B">
        <w:rPr>
          <w:color w:val="000000" w:themeColor="text1"/>
          <w:shd w:val="clear" w:color="auto" w:fill="FFFFFF"/>
        </w:rPr>
        <w:t>.2. Các bước thực hiện.</w:t>
      </w:r>
      <w:bookmarkEnd w:id="20"/>
    </w:p>
    <w:p w14:paraId="169240C7" w14:textId="22D05920" w:rsidR="006D7B46" w:rsidRPr="0086456B" w:rsidRDefault="00626571" w:rsidP="005142BA">
      <w:pPr>
        <w:pStyle w:val="Heading5"/>
        <w:spacing w:before="120" w:after="120" w:line="240" w:lineRule="auto"/>
        <w:rPr>
          <w:color w:val="000000" w:themeColor="text1"/>
          <w:shd w:val="clear" w:color="auto" w:fill="FFFFFF"/>
        </w:rPr>
      </w:pPr>
      <w:r>
        <w:rPr>
          <w:color w:val="000000" w:themeColor="text1"/>
          <w:shd w:val="clear" w:color="auto" w:fill="FFFFFF"/>
        </w:rPr>
        <w:t>2.</w:t>
      </w:r>
      <w:r w:rsidR="00B73ED0">
        <w:rPr>
          <w:color w:val="000000" w:themeColor="text1"/>
          <w:shd w:val="clear" w:color="auto" w:fill="FFFFFF"/>
        </w:rPr>
        <w:t>1</w:t>
      </w:r>
      <w:r w:rsidR="006D7B46" w:rsidRPr="0086456B">
        <w:rPr>
          <w:color w:val="000000" w:themeColor="text1"/>
          <w:shd w:val="clear" w:color="auto" w:fill="FFFFFF"/>
        </w:rPr>
        <w:t>.2.1. Công tác chuẩn bị:</w:t>
      </w:r>
    </w:p>
    <w:p w14:paraId="03CBC82C" w14:textId="77777777" w:rsidR="006D7B46" w:rsidRPr="0086456B" w:rsidRDefault="006D7B46" w:rsidP="005142BA">
      <w:pPr>
        <w:spacing w:before="120" w:after="120" w:line="240" w:lineRule="auto"/>
        <w:ind w:firstLine="567"/>
        <w:jc w:val="both"/>
        <w:rPr>
          <w:bCs/>
          <w:color w:val="000000" w:themeColor="text1"/>
          <w:lang w:val="es-ES"/>
        </w:rPr>
      </w:pPr>
      <w:r w:rsidRPr="0086456B">
        <w:rPr>
          <w:bCs/>
          <w:color w:val="000000" w:themeColor="text1"/>
          <w:lang w:val="es-ES"/>
        </w:rPr>
        <w:t>Thu thập bản đồ thiết kế khu đo công trình được cơ quan cấp thẩm quyền phê duyệt (nếu có).</w:t>
      </w:r>
    </w:p>
    <w:p w14:paraId="3BCAE41A" w14:textId="77777777" w:rsidR="006D7B46" w:rsidRPr="0086456B" w:rsidRDefault="006D7B46" w:rsidP="005142BA">
      <w:pPr>
        <w:spacing w:before="120" w:after="120" w:line="240" w:lineRule="auto"/>
        <w:ind w:firstLine="567"/>
        <w:jc w:val="both"/>
        <w:rPr>
          <w:bCs/>
          <w:color w:val="000000" w:themeColor="text1"/>
          <w:lang w:val="es-ES"/>
        </w:rPr>
      </w:pPr>
      <w:r w:rsidRPr="0086456B">
        <w:rPr>
          <w:bCs/>
          <w:color w:val="000000" w:themeColor="text1"/>
          <w:lang w:val="es-ES"/>
        </w:rPr>
        <w:t>Thu thập tài liệu số liệu đã bồi thường diện tích đất do thực hiện công trình (nếu có).</w:t>
      </w:r>
    </w:p>
    <w:p w14:paraId="719D820C" w14:textId="77777777" w:rsidR="006D7B46" w:rsidRPr="0086456B" w:rsidRDefault="006D7B46" w:rsidP="005142BA">
      <w:pPr>
        <w:spacing w:before="120" w:after="120" w:line="240" w:lineRule="auto"/>
        <w:ind w:firstLine="567"/>
        <w:jc w:val="both"/>
        <w:rPr>
          <w:bCs/>
          <w:color w:val="000000" w:themeColor="text1"/>
          <w:lang w:val="es-ES"/>
        </w:rPr>
      </w:pPr>
      <w:r w:rsidRPr="0086456B">
        <w:rPr>
          <w:bCs/>
          <w:color w:val="000000" w:themeColor="text1"/>
          <w:lang w:val="es-ES"/>
        </w:rPr>
        <w:t>Thu thập bản đồ địa chính dạng số; Giấy chứng nhận do Văn phòng đăng ký đất đai cung cấp.</w:t>
      </w:r>
    </w:p>
    <w:p w14:paraId="429306F0" w14:textId="77777777" w:rsidR="006D7B46" w:rsidRPr="0086456B" w:rsidRDefault="006D7B46" w:rsidP="005142BA">
      <w:pPr>
        <w:spacing w:before="120" w:after="120" w:line="240" w:lineRule="auto"/>
        <w:ind w:firstLine="567"/>
        <w:jc w:val="both"/>
        <w:rPr>
          <w:bCs/>
          <w:color w:val="000000" w:themeColor="text1"/>
          <w:lang w:val="es-ES"/>
        </w:rPr>
      </w:pPr>
      <w:r w:rsidRPr="0086456B">
        <w:rPr>
          <w:bCs/>
          <w:color w:val="000000" w:themeColor="text1"/>
          <w:lang w:val="es-ES"/>
        </w:rPr>
        <w:t>Chuẩn bị trang thiết bị máy đo, máy vi tính, nhân sự thực hiện, vị trí nơi ở để tổ chức thi công.</w:t>
      </w:r>
    </w:p>
    <w:p w14:paraId="1D7DF357" w14:textId="77777777" w:rsidR="006D7B46" w:rsidRPr="0086456B" w:rsidRDefault="006D7B46" w:rsidP="005142BA">
      <w:pPr>
        <w:spacing w:before="120" w:after="120" w:line="240" w:lineRule="auto"/>
        <w:ind w:firstLine="567"/>
        <w:jc w:val="both"/>
        <w:rPr>
          <w:bCs/>
          <w:color w:val="000000" w:themeColor="text1"/>
          <w:lang w:val="es-ES"/>
        </w:rPr>
      </w:pPr>
      <w:r w:rsidRPr="0086456B">
        <w:rPr>
          <w:bCs/>
          <w:color w:val="000000" w:themeColor="text1"/>
          <w:lang w:val="es-ES"/>
        </w:rPr>
        <w:t>Xây dựng Kế hoạch chi tiết về khối lượng, thiết bị máy đo, máy vi tính, nhân sự thực hiện, vị trí nơi ở và thời gian triển khai thực hiện.</w:t>
      </w:r>
    </w:p>
    <w:p w14:paraId="03ED1565" w14:textId="77777777" w:rsidR="006D7B46" w:rsidRPr="0086456B" w:rsidRDefault="006D7B46" w:rsidP="005142BA">
      <w:pPr>
        <w:spacing w:before="120" w:after="120" w:line="240" w:lineRule="auto"/>
        <w:ind w:firstLine="567"/>
        <w:jc w:val="both"/>
        <w:rPr>
          <w:bCs/>
          <w:dstrike/>
          <w:color w:val="000000" w:themeColor="text1"/>
          <w:lang w:val="es-ES"/>
        </w:rPr>
      </w:pPr>
      <w:r w:rsidRPr="0086456B">
        <w:rPr>
          <w:bCs/>
          <w:color w:val="000000" w:themeColor="text1"/>
          <w:lang w:val="es-ES"/>
        </w:rPr>
        <w:t>Tổ chức họp triển khai thực hiện.</w:t>
      </w:r>
    </w:p>
    <w:p w14:paraId="395A6D6D" w14:textId="17E702BE" w:rsidR="006D7B46" w:rsidRPr="0086456B" w:rsidRDefault="00626571" w:rsidP="005142BA">
      <w:pPr>
        <w:pStyle w:val="Heading5"/>
        <w:spacing w:before="120" w:after="120" w:line="240" w:lineRule="auto"/>
        <w:rPr>
          <w:color w:val="000000" w:themeColor="text1"/>
          <w:shd w:val="clear" w:color="auto" w:fill="FFFFFF"/>
        </w:rPr>
      </w:pPr>
      <w:r>
        <w:rPr>
          <w:color w:val="000000" w:themeColor="text1"/>
          <w:shd w:val="clear" w:color="auto" w:fill="FFFFFF"/>
        </w:rPr>
        <w:t>2.</w:t>
      </w:r>
      <w:r w:rsidR="00B73ED0">
        <w:rPr>
          <w:color w:val="000000" w:themeColor="text1"/>
          <w:shd w:val="clear" w:color="auto" w:fill="FFFFFF"/>
        </w:rPr>
        <w:t>1</w:t>
      </w:r>
      <w:r w:rsidR="006D7B46" w:rsidRPr="0086456B">
        <w:rPr>
          <w:color w:val="000000" w:themeColor="text1"/>
          <w:shd w:val="clear" w:color="auto" w:fill="FFFFFF"/>
        </w:rPr>
        <w:t>.2.2. Công tác ngoại nghiệp.</w:t>
      </w:r>
    </w:p>
    <w:p w14:paraId="5D24CF1B" w14:textId="77777777" w:rsidR="006D7B46" w:rsidRPr="0086456B" w:rsidRDefault="006D7B46" w:rsidP="005142BA">
      <w:pPr>
        <w:pStyle w:val="Heading6"/>
        <w:spacing w:before="120" w:after="120" w:line="240" w:lineRule="auto"/>
        <w:rPr>
          <w:color w:val="000000" w:themeColor="text1"/>
        </w:rPr>
      </w:pPr>
      <w:r w:rsidRPr="0086456B">
        <w:rPr>
          <w:color w:val="000000" w:themeColor="text1"/>
        </w:rPr>
        <w:t>a. Phương pháp chỉnh lý bản đồ địa chính</w:t>
      </w:r>
    </w:p>
    <w:p w14:paraId="682A16D9" w14:textId="77777777" w:rsidR="006D7B46" w:rsidRPr="0086456B" w:rsidRDefault="006D7B46" w:rsidP="005142BA">
      <w:pPr>
        <w:spacing w:before="120" w:after="120" w:line="240" w:lineRule="auto"/>
        <w:ind w:firstLine="720"/>
        <w:jc w:val="both"/>
        <w:rPr>
          <w:color w:val="000000" w:themeColor="text1"/>
          <w:spacing w:val="-4"/>
          <w:lang w:val="fr-FR"/>
        </w:rPr>
      </w:pPr>
      <w:r w:rsidRPr="0086456B">
        <w:rPr>
          <w:color w:val="000000" w:themeColor="text1"/>
        </w:rPr>
        <w:t xml:space="preserve">Trên địa bàn tỉnh Trà Vinh hiện nay đã có các huyện gồm thành phố Trà Vinh, huyện Châu Thành, Tiểu Cần, Cầu Kè, Càng Long và các xã: Long Toàn, Long Hữu, Phường 1, Phường 2 thị xã Duyên Hải, xã Ngũ Lạc huyện Duyên Hải, thị trấn Trà Cú huyện Trà Cú đã có bản đồ địa chính chính quy, 1 huyện là huyện Cầu Ngang vừa thực hiện chỉnh lý biến động. Vì vậy để đảm bảo độ chính xác chỉnh lý biến động bản đồ địa chính phù hợp với độ chính xác của các huyện nêu trên cũng như tương đồng phương pháp đo đạc. Với phương án này chọn </w:t>
      </w:r>
      <w:r w:rsidRPr="0086456B">
        <w:rPr>
          <w:color w:val="000000" w:themeColor="text1"/>
          <w:spacing w:val="-4"/>
          <w:lang w:val="fr-FR"/>
        </w:rPr>
        <w:t>phương pháp đo vẽ trực tiếp ở thực địa để thi công công tác chỉnh lý biến động bản đồ địa chính.</w:t>
      </w:r>
    </w:p>
    <w:p w14:paraId="31BB6D15"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xml:space="preserve">Trang thiết bị sử dụng cho công tác chỉnh lý biến động bản đồ địa chính sử dụng công nghệ </w:t>
      </w:r>
      <w:r w:rsidRPr="0086456B">
        <w:rPr>
          <w:color w:val="000000" w:themeColor="text1"/>
          <w:lang w:val="vi-VN"/>
        </w:rPr>
        <w:t>Hệ thống dẫn đường bằng vệ tinh toàn cầu</w:t>
      </w:r>
      <w:r w:rsidRPr="0086456B">
        <w:rPr>
          <w:color w:val="000000" w:themeColor="text1"/>
        </w:rPr>
        <w:t xml:space="preserve"> (gọi là công nghệ GNSS) hoặc sử dụng máy toàn đạc điện tử.</w:t>
      </w:r>
    </w:p>
    <w:p w14:paraId="7E5487D5" w14:textId="77777777" w:rsidR="006D7B46" w:rsidRPr="0086456B" w:rsidRDefault="006D7B46" w:rsidP="005142BA">
      <w:pPr>
        <w:spacing w:before="120" w:after="120" w:line="240" w:lineRule="auto"/>
        <w:ind w:firstLine="720"/>
        <w:rPr>
          <w:color w:val="000000" w:themeColor="text1"/>
        </w:rPr>
      </w:pPr>
      <w:r w:rsidRPr="0086456B">
        <w:rPr>
          <w:color w:val="000000" w:themeColor="text1"/>
        </w:rPr>
        <w:t>Ngoài ra k</w:t>
      </w:r>
      <w:r w:rsidRPr="0086456B">
        <w:rPr>
          <w:color w:val="000000" w:themeColor="text1"/>
          <w:lang w:val="vi-VN"/>
        </w:rPr>
        <w:t xml:space="preserve">hi </w:t>
      </w:r>
      <w:r w:rsidRPr="0086456B">
        <w:rPr>
          <w:color w:val="000000" w:themeColor="text1"/>
          <w:lang w:val="fr-FR"/>
        </w:rPr>
        <w:t xml:space="preserve">đo đạc </w:t>
      </w:r>
      <w:r w:rsidRPr="0086456B">
        <w:rPr>
          <w:color w:val="000000" w:themeColor="text1"/>
          <w:lang w:val="vi-VN"/>
        </w:rPr>
        <w:t>chỉnh lý bản đồ địa chính được phép thực hiện bằng các phương pháp đo đạc đơn giản như: giao hộ</w:t>
      </w:r>
      <w:r w:rsidRPr="0086456B">
        <w:rPr>
          <w:color w:val="000000" w:themeColor="text1"/>
        </w:rPr>
        <w:t>i</w:t>
      </w:r>
      <w:r w:rsidRPr="0086456B">
        <w:rPr>
          <w:color w:val="000000" w:themeColor="text1"/>
          <w:lang w:val="vi-VN"/>
        </w:rPr>
        <w:t xml:space="preserve"> cạnh, dóng thẳng hàng, đo bằng thước dây</w:t>
      </w:r>
      <w:r w:rsidRPr="0086456B">
        <w:rPr>
          <w:color w:val="000000" w:themeColor="text1"/>
        </w:rPr>
        <w:t xml:space="preserve"> để thực hiện.</w:t>
      </w:r>
    </w:p>
    <w:p w14:paraId="0BEBE1FB" w14:textId="77777777" w:rsidR="006D7B46" w:rsidRPr="0086456B" w:rsidRDefault="006D7B46" w:rsidP="005142BA">
      <w:pPr>
        <w:pStyle w:val="Heading6"/>
        <w:spacing w:before="120" w:after="120" w:line="240" w:lineRule="auto"/>
        <w:ind w:left="0" w:firstLine="720"/>
        <w:rPr>
          <w:color w:val="000000" w:themeColor="text1"/>
        </w:rPr>
      </w:pPr>
      <w:r w:rsidRPr="0086456B">
        <w:rPr>
          <w:color w:val="000000" w:themeColor="text1"/>
        </w:rPr>
        <w:t>b. Đo vẽ chi tiết thực địa.</w:t>
      </w:r>
    </w:p>
    <w:p w14:paraId="7349075D" w14:textId="77777777" w:rsidR="006D7B46" w:rsidRPr="0086456B" w:rsidRDefault="006D7B46" w:rsidP="005142BA">
      <w:pPr>
        <w:spacing w:before="120" w:after="120" w:line="240" w:lineRule="auto"/>
        <w:jc w:val="both"/>
        <w:rPr>
          <w:color w:val="000000" w:themeColor="text1"/>
          <w:lang w:val="vi-VN"/>
        </w:rPr>
      </w:pPr>
      <w:r w:rsidRPr="0086456B">
        <w:rPr>
          <w:color w:val="000000" w:themeColor="text1"/>
        </w:rPr>
        <w:t xml:space="preserve">        </w:t>
      </w:r>
      <w:r w:rsidRPr="0086456B">
        <w:rPr>
          <w:color w:val="000000" w:themeColor="text1"/>
        </w:rPr>
        <w:tab/>
        <w:t xml:space="preserve">Đơn vị thi công phối hợp với người dẫn đo đạc là công chức địa chính cấp xã hoặc cán bộ khóm, ấp cùng với người sử dụng đất tiến hành đo đạc công trình theo hiện trạng đã thi công công trình, đồng thời thu thập thêm </w:t>
      </w:r>
      <w:r w:rsidRPr="0086456B">
        <w:rPr>
          <w:color w:val="000000" w:themeColor="text1"/>
          <w:lang w:val="fr-FR"/>
        </w:rPr>
        <w:t>các giấy tờ liên quan đến thửa đất bị thiệt hại công trình (thu thập bản sao không cần công chứng, chứng thực)</w:t>
      </w:r>
      <w:r w:rsidRPr="0086456B">
        <w:rPr>
          <w:color w:val="000000" w:themeColor="text1"/>
          <w:lang w:val="vi-VN"/>
        </w:rPr>
        <w:t>.</w:t>
      </w:r>
    </w:p>
    <w:p w14:paraId="53AC68EE"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xml:space="preserve">Đối với công trình mà thu thập được bản vẽ thiết kế, trên bản vẽ có thể hiện cụ thể mặt cắt ngang công trình thì số liệu lấy theo số liệu đã thể hiện trên công trình. </w:t>
      </w:r>
    </w:p>
    <w:p w14:paraId="18424CE7"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lastRenderedPageBreak/>
        <w:t>Đối với các công trình mà không thu thập được bản vẽ thiết kế thì thực hiện như sau:</w:t>
      </w:r>
    </w:p>
    <w:p w14:paraId="428CF69C" w14:textId="77777777" w:rsidR="006D7B46" w:rsidRPr="0086456B" w:rsidRDefault="006D7B46" w:rsidP="005142BA">
      <w:pPr>
        <w:spacing w:before="120" w:after="120" w:line="240" w:lineRule="auto"/>
        <w:jc w:val="both"/>
        <w:rPr>
          <w:color w:val="000000" w:themeColor="text1"/>
        </w:rPr>
      </w:pPr>
      <w:r w:rsidRPr="0086456B">
        <w:rPr>
          <w:color w:val="000000" w:themeColor="text1"/>
          <w:lang w:val="vi-VN"/>
        </w:rPr>
        <w:tab/>
      </w:r>
      <w:r w:rsidRPr="0086456B">
        <w:rPr>
          <w:color w:val="000000" w:themeColor="text1"/>
        </w:rPr>
        <w:t>Đối với công trình có chất liệu mặt đường là bêtông thì đo đạc mặt ngang chất liệu đường đồng thời xác định từ mép ngoài của chất liệu mặt đường bêtông về mỗi bên theo cam kết trước đây giữa địa phương và chủ sử dụng đất để xác định ranh giới thửa đất còn lại của chủ sử dụng đất.</w:t>
      </w:r>
    </w:p>
    <w:p w14:paraId="34DD9D75" w14:textId="77777777" w:rsidR="006D7B46" w:rsidRPr="0086456B" w:rsidRDefault="006D7B46" w:rsidP="005142BA">
      <w:pPr>
        <w:spacing w:before="120" w:after="120" w:line="240" w:lineRule="auto"/>
        <w:jc w:val="both"/>
        <w:rPr>
          <w:color w:val="000000" w:themeColor="text1"/>
        </w:rPr>
      </w:pPr>
      <w:r w:rsidRPr="0086456B">
        <w:rPr>
          <w:color w:val="000000" w:themeColor="text1"/>
        </w:rPr>
        <w:tab/>
        <w:t>Đối với công trình có chất liệu mặt đường là nhựa thì đo đạc mặt ngang chất liệu đường đồng thời xác định từ mép ngoài của chất liệu mặt đường nhựa về mỗi bên theo cam kết trước đây giữa địa phương và chủ sử dụng đất để xác định ranh giới thửa đất còn lại của chủ sử dụng đất.</w:t>
      </w:r>
    </w:p>
    <w:p w14:paraId="34EE62BA"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Đối với công trình thuộc dự án LIA hoặc hẻm nằm trong khu đô thị (phường thị trấn) có chất liệu mặt đường là bêtông thì đo đạc mặt ngang chất liệu đường đồng thời xác định từ mép ngoài của chất liệu mặt đường là ranh giới thửa đất còn lại của chủ sử dụng đất.</w:t>
      </w:r>
    </w:p>
    <w:p w14:paraId="384E4F84"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Phương pháp xác định mặt ngang đường bêtông hoặc đường nhựa có thể xác định 1 trong các phương pháp sau:</w:t>
      </w:r>
    </w:p>
    <w:p w14:paraId="2F4D3B8B"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Đo đạc điểm chi tiết 2 bên mép ngoài cùng của mặt đường.</w:t>
      </w:r>
    </w:p>
    <w:p w14:paraId="40F20D00"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Đo đạc tim đường (nếu xác định đường tim đường) đồng thời xác định hướng vuông góc từ tim đường về mỗi bên để xác định kích thước của mỗi thân đường.</w:t>
      </w:r>
    </w:p>
    <w:p w14:paraId="20E99A1C"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Trường hợp đo bằng công nghệ GNSS mà vị trí xác định bị che khuất góc mở và không bắt được tín hiệu để đo thì xác định điểm ở những nơi thoáng và bắt được tín hiệu để đo ít nhất 2 điểm và đồng thời sử dụng phương pháp giao hội cạnh để xác định điểm cần xác định.</w:t>
      </w:r>
    </w:p>
    <w:p w14:paraId="3CC9E73C"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Đối với những đoạn cong (cua) công trình thi phải xác định ít nhất 3 điểm để vẽ những đoạn cong (cua) đó.</w:t>
      </w:r>
    </w:p>
    <w:p w14:paraId="28B8B214"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xml:space="preserve">-  Các điểm gãy, những điểm cong của công trình phải có điểm xác định để vẽ mặt bằng công trình. </w:t>
      </w:r>
    </w:p>
    <w:p w14:paraId="50947578" w14:textId="65509468" w:rsidR="006D7B46" w:rsidRPr="0086456B" w:rsidRDefault="00626571" w:rsidP="005142BA">
      <w:pPr>
        <w:pStyle w:val="Heading5"/>
        <w:spacing w:before="120" w:after="120" w:line="240" w:lineRule="auto"/>
        <w:rPr>
          <w:color w:val="000000" w:themeColor="text1"/>
          <w:shd w:val="clear" w:color="auto" w:fill="FFFFFF"/>
        </w:rPr>
      </w:pPr>
      <w:r>
        <w:rPr>
          <w:color w:val="000000" w:themeColor="text1"/>
          <w:shd w:val="clear" w:color="auto" w:fill="FFFFFF"/>
        </w:rPr>
        <w:t>2.</w:t>
      </w:r>
      <w:r w:rsidR="00092344">
        <w:rPr>
          <w:color w:val="000000" w:themeColor="text1"/>
          <w:shd w:val="clear" w:color="auto" w:fill="FFFFFF"/>
        </w:rPr>
        <w:t>1</w:t>
      </w:r>
      <w:r w:rsidR="006D7B46" w:rsidRPr="0086456B">
        <w:rPr>
          <w:color w:val="000000" w:themeColor="text1"/>
          <w:shd w:val="clear" w:color="auto" w:fill="FFFFFF"/>
        </w:rPr>
        <w:t>.2.3. Công tác nội nghiệp.</w:t>
      </w:r>
    </w:p>
    <w:p w14:paraId="6A6B4C04" w14:textId="77777777" w:rsidR="006D7B46" w:rsidRPr="0086456B" w:rsidRDefault="006D7B46" w:rsidP="005142BA">
      <w:pPr>
        <w:pStyle w:val="Heading6"/>
        <w:spacing w:before="120" w:after="120" w:line="240" w:lineRule="auto"/>
        <w:ind w:left="0" w:firstLine="709"/>
        <w:rPr>
          <w:rFonts w:cs="Times New Roman"/>
          <w:i/>
          <w:iCs/>
          <w:color w:val="000000" w:themeColor="text1"/>
        </w:rPr>
      </w:pPr>
      <w:r w:rsidRPr="0086456B">
        <w:rPr>
          <w:rFonts w:cs="Times New Roman"/>
          <w:i/>
          <w:iCs/>
          <w:color w:val="000000" w:themeColor="text1"/>
        </w:rPr>
        <w:t>a. Biên tập bản đồ địa chính</w:t>
      </w:r>
    </w:p>
    <w:p w14:paraId="05C79808" w14:textId="77777777" w:rsidR="006D7B46" w:rsidRPr="0086456B" w:rsidRDefault="006D7B46" w:rsidP="005142BA">
      <w:pPr>
        <w:spacing w:before="120" w:after="120" w:line="240" w:lineRule="auto"/>
        <w:ind w:firstLine="567"/>
        <w:jc w:val="both"/>
        <w:rPr>
          <w:b/>
          <w:bCs/>
          <w:i/>
          <w:iCs/>
          <w:color w:val="000000" w:themeColor="text1"/>
        </w:rPr>
      </w:pPr>
      <w:r w:rsidRPr="0086456B">
        <w:rPr>
          <w:b/>
          <w:bCs/>
          <w:i/>
          <w:iCs/>
          <w:color w:val="000000" w:themeColor="text1"/>
          <w:lang w:val="fr-FR"/>
        </w:rPr>
        <w:t xml:space="preserve">- Đánh số thửa : </w:t>
      </w:r>
    </w:p>
    <w:p w14:paraId="552029C5" w14:textId="77777777" w:rsidR="006D7B46" w:rsidRPr="0086456B" w:rsidRDefault="006D7B46" w:rsidP="005142BA">
      <w:pPr>
        <w:spacing w:before="120" w:after="120" w:line="240" w:lineRule="auto"/>
        <w:ind w:firstLine="567"/>
        <w:jc w:val="both"/>
        <w:rPr>
          <w:bCs/>
          <w:color w:val="000000" w:themeColor="text1"/>
          <w:lang w:val="vi-VN"/>
        </w:rPr>
      </w:pPr>
      <w:r w:rsidRPr="0086456B">
        <w:rPr>
          <w:color w:val="000000" w:themeColor="text1"/>
          <w:lang w:val="vi-VN"/>
        </w:rPr>
        <w:t xml:space="preserve">Trường hợp </w:t>
      </w:r>
      <w:r w:rsidRPr="0086456B">
        <w:rPr>
          <w:color w:val="000000" w:themeColor="text1"/>
        </w:rPr>
        <w:t xml:space="preserve">chỉnh lý </w:t>
      </w:r>
      <w:r w:rsidRPr="0086456B">
        <w:rPr>
          <w:color w:val="000000" w:themeColor="text1"/>
          <w:lang w:val="vi-VN"/>
        </w:rPr>
        <w:t>diện tích</w:t>
      </w:r>
      <w:r w:rsidRPr="0086456B">
        <w:rPr>
          <w:color w:val="000000" w:themeColor="text1"/>
        </w:rPr>
        <w:t xml:space="preserve"> </w:t>
      </w:r>
      <w:r w:rsidRPr="0086456B">
        <w:rPr>
          <w:color w:val="000000" w:themeColor="text1"/>
          <w:lang w:val="vi-VN"/>
        </w:rPr>
        <w:t xml:space="preserve">một phần thửa đất </w:t>
      </w:r>
      <w:r w:rsidRPr="0086456B">
        <w:rPr>
          <w:color w:val="000000" w:themeColor="text1"/>
        </w:rPr>
        <w:t>do thực hiện công trình</w:t>
      </w:r>
      <w:r w:rsidRPr="0086456B">
        <w:rPr>
          <w:color w:val="000000" w:themeColor="text1"/>
          <w:lang w:val="vi-VN"/>
        </w:rPr>
        <w:t xml:space="preserve"> mà phần diện tích còn lại không bị chia cắt thành nhiều thửa đất thì phần diện tích còn lại</w:t>
      </w:r>
      <w:r w:rsidRPr="0086456B">
        <w:rPr>
          <w:color w:val="000000" w:themeColor="text1"/>
        </w:rPr>
        <w:t xml:space="preserve"> </w:t>
      </w:r>
      <w:r w:rsidRPr="0086456B">
        <w:rPr>
          <w:color w:val="000000" w:themeColor="text1"/>
          <w:lang w:val="vi-VN"/>
        </w:rPr>
        <w:t>vẫn giữ nguyên số thứ tự thửa đất cũ</w:t>
      </w:r>
      <w:r w:rsidRPr="0086456B">
        <w:rPr>
          <w:b/>
          <w:bCs/>
          <w:color w:val="000000" w:themeColor="text1"/>
          <w:lang w:val="vi-VN"/>
        </w:rPr>
        <w:t xml:space="preserve">, </w:t>
      </w:r>
      <w:r w:rsidRPr="0086456B">
        <w:rPr>
          <w:bCs/>
          <w:color w:val="000000" w:themeColor="text1"/>
          <w:lang w:val="vi-VN"/>
        </w:rPr>
        <w:t xml:space="preserve">phần </w:t>
      </w:r>
      <w:r w:rsidRPr="0086456B">
        <w:rPr>
          <w:bCs/>
          <w:color w:val="000000" w:themeColor="text1"/>
        </w:rPr>
        <w:t xml:space="preserve">diện tích chỉnh lý chỉ thể hiện diện tích không </w:t>
      </w:r>
      <w:r w:rsidRPr="0086456B">
        <w:rPr>
          <w:bCs/>
          <w:color w:val="000000" w:themeColor="text1"/>
          <w:lang w:val="vi-VN"/>
        </w:rPr>
        <w:t>cho số thửa mới.</w:t>
      </w:r>
    </w:p>
    <w:p w14:paraId="4DEF539E" w14:textId="77777777" w:rsidR="006D7B46" w:rsidRPr="0086456B" w:rsidRDefault="006D7B46" w:rsidP="005142BA">
      <w:pPr>
        <w:spacing w:before="120" w:after="120" w:line="240" w:lineRule="auto"/>
        <w:ind w:firstLine="567"/>
        <w:jc w:val="both"/>
        <w:rPr>
          <w:strike/>
          <w:color w:val="000000" w:themeColor="text1"/>
          <w:lang w:val="vi-VN"/>
        </w:rPr>
      </w:pPr>
      <w:r w:rsidRPr="0086456B">
        <w:rPr>
          <w:color w:val="000000" w:themeColor="text1"/>
          <w:lang w:val="vi-VN"/>
        </w:rPr>
        <w:t xml:space="preserve">Trường hợp đo đạc </w:t>
      </w:r>
      <w:r w:rsidRPr="0086456B">
        <w:rPr>
          <w:color w:val="000000" w:themeColor="text1"/>
        </w:rPr>
        <w:t>chỉnh lý</w:t>
      </w:r>
      <w:r w:rsidRPr="0086456B">
        <w:rPr>
          <w:color w:val="000000" w:themeColor="text1"/>
          <w:lang w:val="vi-VN"/>
        </w:rPr>
        <w:t xml:space="preserve"> một phần diện tích </w:t>
      </w:r>
      <w:r w:rsidRPr="0086456B">
        <w:rPr>
          <w:color w:val="000000" w:themeColor="text1"/>
        </w:rPr>
        <w:t xml:space="preserve">thửa đất </w:t>
      </w:r>
      <w:r w:rsidRPr="0086456B">
        <w:rPr>
          <w:color w:val="000000" w:themeColor="text1"/>
          <w:lang w:val="vi-VN"/>
        </w:rPr>
        <w:t xml:space="preserve">mà phần diện tích còn lại bị chia cắt thành nhiều thửa </w:t>
      </w:r>
      <w:r w:rsidRPr="0086456B">
        <w:rPr>
          <w:color w:val="000000" w:themeColor="text1"/>
        </w:rPr>
        <w:t xml:space="preserve">đất </w:t>
      </w:r>
      <w:r w:rsidRPr="0086456B">
        <w:rPr>
          <w:color w:val="000000" w:themeColor="text1"/>
          <w:lang w:val="vi-VN"/>
        </w:rPr>
        <w:t>khác nhau thì hủy b</w:t>
      </w:r>
      <w:r w:rsidRPr="0086456B">
        <w:rPr>
          <w:color w:val="000000" w:themeColor="text1"/>
        </w:rPr>
        <w:t xml:space="preserve">ỏ </w:t>
      </w:r>
      <w:r w:rsidRPr="0086456B">
        <w:rPr>
          <w:color w:val="000000" w:themeColor="text1"/>
          <w:lang w:val="vi-VN"/>
        </w:rPr>
        <w:t xml:space="preserve">số thứ tự thửa đất cũ, cho số thửa mới các phần diện tích </w:t>
      </w:r>
      <w:r w:rsidRPr="0086456B">
        <w:rPr>
          <w:color w:val="000000" w:themeColor="text1"/>
        </w:rPr>
        <w:t>còn lại,</w:t>
      </w:r>
      <w:r w:rsidRPr="0086456B">
        <w:rPr>
          <w:color w:val="000000" w:themeColor="text1"/>
          <w:lang w:val="vi-VN"/>
        </w:rPr>
        <w:t xml:space="preserve"> phần diện tích </w:t>
      </w:r>
      <w:r w:rsidRPr="0086456B">
        <w:rPr>
          <w:bCs/>
          <w:color w:val="000000" w:themeColor="text1"/>
        </w:rPr>
        <w:t>chỉnh lý chỉ thể hiện diện tích</w:t>
      </w:r>
      <w:r w:rsidRPr="0086456B">
        <w:rPr>
          <w:bCs/>
          <w:color w:val="000000" w:themeColor="text1"/>
          <w:lang w:val="vi-VN"/>
        </w:rPr>
        <w:t xml:space="preserve"> </w:t>
      </w:r>
      <w:r w:rsidRPr="0086456B">
        <w:rPr>
          <w:bCs/>
          <w:color w:val="000000" w:themeColor="text1"/>
        </w:rPr>
        <w:t xml:space="preserve">không </w:t>
      </w:r>
      <w:r w:rsidRPr="0086456B">
        <w:rPr>
          <w:bCs/>
          <w:color w:val="000000" w:themeColor="text1"/>
          <w:lang w:val="vi-VN"/>
        </w:rPr>
        <w:t>cho số thửa mới</w:t>
      </w:r>
      <w:r w:rsidRPr="0086456B">
        <w:rPr>
          <w:bCs/>
          <w:color w:val="000000" w:themeColor="text1"/>
        </w:rPr>
        <w:t>.</w:t>
      </w:r>
      <w:r w:rsidRPr="0086456B">
        <w:rPr>
          <w:color w:val="000000" w:themeColor="text1"/>
          <w:lang w:val="vi-VN"/>
        </w:rPr>
        <w:t xml:space="preserve"> </w:t>
      </w:r>
    </w:p>
    <w:p w14:paraId="7167A132" w14:textId="77777777" w:rsidR="006D7B46" w:rsidRPr="0086456B" w:rsidRDefault="006D7B46" w:rsidP="005142BA">
      <w:pPr>
        <w:spacing w:before="120" w:after="120" w:line="240" w:lineRule="auto"/>
        <w:ind w:firstLine="567"/>
        <w:jc w:val="both"/>
        <w:rPr>
          <w:b/>
          <w:bCs/>
          <w:color w:val="000000" w:themeColor="text1"/>
          <w:lang w:val="vi-VN"/>
        </w:rPr>
      </w:pPr>
      <w:r w:rsidRPr="0086456B">
        <w:rPr>
          <w:color w:val="000000" w:themeColor="text1"/>
          <w:lang w:val="vi-VN"/>
        </w:rPr>
        <w:lastRenderedPageBreak/>
        <w:t>Số thứ tự thửa đất được đánh số tiếp theo số thứ tự thửa đất lớn nhất trong cùng mảnh bản đồ</w:t>
      </w:r>
      <w:r w:rsidRPr="0086456B">
        <w:rPr>
          <w:bCs/>
          <w:color w:val="000000" w:themeColor="text1"/>
          <w:lang w:val="vi-VN"/>
        </w:rPr>
        <w:t>.</w:t>
      </w:r>
    </w:p>
    <w:p w14:paraId="2FA00256" w14:textId="77777777" w:rsidR="006D7B46" w:rsidRPr="0086456B" w:rsidRDefault="006D7B46" w:rsidP="005142BA">
      <w:pPr>
        <w:spacing w:before="120" w:after="120" w:line="240" w:lineRule="auto"/>
        <w:ind w:firstLine="567"/>
        <w:jc w:val="both"/>
        <w:rPr>
          <w:b/>
          <w:bCs/>
          <w:i/>
          <w:iCs/>
          <w:color w:val="000000" w:themeColor="text1"/>
          <w:lang w:val="fr-FR"/>
        </w:rPr>
      </w:pPr>
      <w:r w:rsidRPr="0086456B">
        <w:rPr>
          <w:b/>
          <w:bCs/>
          <w:i/>
          <w:iCs/>
          <w:color w:val="000000" w:themeColor="text1"/>
          <w:lang w:val="fr-FR"/>
        </w:rPr>
        <w:t>- Ranh giới thửa đất :</w:t>
      </w:r>
    </w:p>
    <w:p w14:paraId="28866ACB" w14:textId="77777777" w:rsidR="006D7B46" w:rsidRPr="0086456B" w:rsidRDefault="006D7B46" w:rsidP="005142BA">
      <w:pPr>
        <w:spacing w:before="120" w:after="120" w:line="240" w:lineRule="auto"/>
        <w:ind w:firstLine="567"/>
        <w:jc w:val="both"/>
        <w:rPr>
          <w:bCs/>
          <w:color w:val="000000" w:themeColor="text1"/>
          <w:lang w:val="vi-VN"/>
        </w:rPr>
      </w:pPr>
      <w:r w:rsidRPr="0086456B">
        <w:rPr>
          <w:bCs/>
          <w:color w:val="000000" w:themeColor="text1"/>
          <w:lang w:val="vi-VN"/>
        </w:rPr>
        <w:t xml:space="preserve">Ranh giới thửa đất được biên tập vẽ đúng </w:t>
      </w:r>
      <w:r w:rsidRPr="0086456B">
        <w:rPr>
          <w:bCs/>
          <w:color w:val="000000" w:themeColor="text1"/>
        </w:rPr>
        <w:t>ranh sau khi đã cập nhật phần ranh đã thi công công trình</w:t>
      </w:r>
      <w:r w:rsidRPr="0086456B">
        <w:rPr>
          <w:bCs/>
          <w:color w:val="000000" w:themeColor="text1"/>
          <w:lang w:val="vi-VN"/>
        </w:rPr>
        <w:t>.</w:t>
      </w:r>
    </w:p>
    <w:p w14:paraId="47BBC783" w14:textId="77777777" w:rsidR="006D7B46" w:rsidRPr="0086456B" w:rsidRDefault="006D7B46" w:rsidP="005142BA">
      <w:pPr>
        <w:spacing w:before="120" w:after="120" w:line="240" w:lineRule="auto"/>
        <w:ind w:firstLine="567"/>
        <w:jc w:val="both"/>
        <w:rPr>
          <w:bCs/>
          <w:color w:val="000000" w:themeColor="text1"/>
        </w:rPr>
      </w:pPr>
      <w:r w:rsidRPr="0086456B">
        <w:rPr>
          <w:bCs/>
          <w:color w:val="000000" w:themeColor="text1"/>
          <w:lang w:val="vi-VN"/>
        </w:rPr>
        <w:t xml:space="preserve">Đối với hình thể thửa đất thì biên tập hình thể thửa đất trước khi tách một phần thửa đất để </w:t>
      </w:r>
      <w:r w:rsidRPr="0086456B">
        <w:rPr>
          <w:bCs/>
          <w:color w:val="000000" w:themeColor="text1"/>
        </w:rPr>
        <w:t>chỉnh lý diện tích</w:t>
      </w:r>
      <w:r w:rsidRPr="0086456B">
        <w:rPr>
          <w:bCs/>
          <w:color w:val="000000" w:themeColor="text1"/>
          <w:lang w:val="vi-VN"/>
        </w:rPr>
        <w:t xml:space="preserve"> thực hiện công trình</w:t>
      </w:r>
      <w:r w:rsidRPr="0086456B">
        <w:rPr>
          <w:bCs/>
          <w:color w:val="000000" w:themeColor="text1"/>
        </w:rPr>
        <w:t>, thể hiện phần diện tích bị mất do thực hiện công trình và phần còn lại của thửa đất.</w:t>
      </w:r>
    </w:p>
    <w:p w14:paraId="09E1B74C" w14:textId="77777777" w:rsidR="006D7B46" w:rsidRPr="0086456B" w:rsidRDefault="006D7B46" w:rsidP="005142BA">
      <w:pPr>
        <w:spacing w:before="120" w:after="120" w:line="240" w:lineRule="auto"/>
        <w:ind w:firstLine="567"/>
        <w:jc w:val="both"/>
        <w:rPr>
          <w:bCs/>
          <w:color w:val="000000" w:themeColor="text1"/>
          <w:lang w:val="vi-VN"/>
        </w:rPr>
      </w:pPr>
      <w:r w:rsidRPr="0086456B">
        <w:rPr>
          <w:b/>
          <w:bCs/>
          <w:i/>
          <w:iCs/>
          <w:color w:val="000000" w:themeColor="text1"/>
          <w:lang w:val="fr-FR"/>
        </w:rPr>
        <w:t xml:space="preserve">- Tính diện tích : </w:t>
      </w:r>
      <w:r w:rsidRPr="0086456B">
        <w:rPr>
          <w:bCs/>
          <w:color w:val="000000" w:themeColor="text1"/>
          <w:lang w:val="vi-VN"/>
        </w:rPr>
        <w:t xml:space="preserve">Diện tích thửa đất được tính trên phần mềm chuyên dụng được Bộ Tài </w:t>
      </w:r>
      <w:r w:rsidRPr="0086456B">
        <w:rPr>
          <w:bCs/>
          <w:color w:val="000000" w:themeColor="text1"/>
        </w:rPr>
        <w:t>n</w:t>
      </w:r>
      <w:r w:rsidRPr="0086456B">
        <w:rPr>
          <w:bCs/>
          <w:color w:val="000000" w:themeColor="text1"/>
          <w:lang w:val="vi-VN"/>
        </w:rPr>
        <w:t>guyên và Môi trường cho phép áp dụng</w:t>
      </w:r>
      <w:r w:rsidRPr="0086456B">
        <w:rPr>
          <w:bCs/>
          <w:color w:val="000000" w:themeColor="text1"/>
        </w:rPr>
        <w:t>, d</w:t>
      </w:r>
      <w:r w:rsidRPr="0086456B">
        <w:rPr>
          <w:bCs/>
          <w:color w:val="000000" w:themeColor="text1"/>
          <w:lang w:val="vi-VN"/>
        </w:rPr>
        <w:t>iện tích lấy đến 0.1 m</w:t>
      </w:r>
      <w:r w:rsidRPr="0086456B">
        <w:rPr>
          <w:bCs/>
          <w:color w:val="000000" w:themeColor="text1"/>
          <w:vertAlign w:val="superscript"/>
          <w:lang w:val="vi-VN"/>
        </w:rPr>
        <w:t>2</w:t>
      </w:r>
      <w:r w:rsidRPr="0086456B">
        <w:rPr>
          <w:bCs/>
          <w:color w:val="000000" w:themeColor="text1"/>
          <w:lang w:val="vi-VN"/>
        </w:rPr>
        <w:t>.</w:t>
      </w:r>
    </w:p>
    <w:p w14:paraId="334195C2" w14:textId="77777777" w:rsidR="006D7B46" w:rsidRPr="0086456B" w:rsidRDefault="006D7B46" w:rsidP="005142BA">
      <w:pPr>
        <w:spacing w:before="120" w:after="120" w:line="240" w:lineRule="auto"/>
        <w:ind w:firstLine="567"/>
        <w:jc w:val="both"/>
        <w:rPr>
          <w:b/>
          <w:bCs/>
          <w:i/>
          <w:iCs/>
          <w:color w:val="000000" w:themeColor="text1"/>
          <w:lang w:val="fr-FR"/>
        </w:rPr>
      </w:pPr>
      <w:r w:rsidRPr="0086456B">
        <w:rPr>
          <w:b/>
          <w:bCs/>
          <w:i/>
          <w:iCs/>
          <w:color w:val="000000" w:themeColor="text1"/>
          <w:lang w:val="fr-FR"/>
        </w:rPr>
        <w:t xml:space="preserve">- Loại đất : </w:t>
      </w:r>
      <w:r w:rsidRPr="0086456B">
        <w:rPr>
          <w:color w:val="000000" w:themeColor="text1"/>
          <w:lang w:val="fr-FR"/>
        </w:rPr>
        <w:t>Loại đất thể hiện theo Giấy chứng nhận đã cấp.</w:t>
      </w:r>
    </w:p>
    <w:p w14:paraId="761B0153" w14:textId="77777777" w:rsidR="006D7B46" w:rsidRPr="0086456B" w:rsidRDefault="006D7B46" w:rsidP="005142BA">
      <w:pPr>
        <w:spacing w:before="120" w:after="120" w:line="240" w:lineRule="auto"/>
        <w:ind w:firstLine="567"/>
        <w:jc w:val="both"/>
        <w:rPr>
          <w:b/>
          <w:bCs/>
          <w:i/>
          <w:iCs/>
          <w:color w:val="000000" w:themeColor="text1"/>
          <w:lang w:val="fr-FR"/>
        </w:rPr>
      </w:pPr>
      <w:r w:rsidRPr="0086456B">
        <w:rPr>
          <w:b/>
          <w:bCs/>
          <w:i/>
          <w:iCs/>
          <w:color w:val="000000" w:themeColor="text1"/>
          <w:lang w:val="fr-FR"/>
        </w:rPr>
        <w:t>- Ký hiệu và ghi chú trên bản đồ:</w:t>
      </w:r>
    </w:p>
    <w:p w14:paraId="050EC2CB" w14:textId="77777777" w:rsidR="006D7B46" w:rsidRPr="0086456B" w:rsidRDefault="006D7B46" w:rsidP="005142BA">
      <w:pPr>
        <w:spacing w:before="120" w:after="120" w:line="240" w:lineRule="auto"/>
        <w:ind w:firstLine="567"/>
        <w:jc w:val="both"/>
        <w:rPr>
          <w:rStyle w:val="fontstyle01"/>
          <w:color w:val="000000" w:themeColor="text1"/>
        </w:rPr>
      </w:pPr>
      <w:r w:rsidRPr="0086456B">
        <w:rPr>
          <w:rStyle w:val="fontstyle01"/>
          <w:color w:val="000000" w:themeColor="text1"/>
        </w:rPr>
        <w:t>Các ghi chú phải được bố trí vào vị trí thích hợp đảm bảo dễ nhận biết đối</w:t>
      </w:r>
      <w:r w:rsidRPr="0086456B">
        <w:rPr>
          <w:rFonts w:ascii="TimesNewRomanPSMT" w:hAnsi="TimesNewRomanPSMT"/>
          <w:color w:val="000000" w:themeColor="text1"/>
        </w:rPr>
        <w:br/>
      </w:r>
      <w:r w:rsidRPr="0086456B">
        <w:rPr>
          <w:rStyle w:val="fontstyle01"/>
          <w:color w:val="000000" w:themeColor="text1"/>
        </w:rPr>
        <w:t>tượng được ghi chú, dễ đọc, tính mỹ quan của bản đồ. Trường hợp các ghi chú và</w:t>
      </w:r>
      <w:r w:rsidRPr="0086456B">
        <w:rPr>
          <w:rFonts w:ascii="TimesNewRomanPSMT" w:hAnsi="TimesNewRomanPSMT"/>
          <w:color w:val="000000" w:themeColor="text1"/>
        </w:rPr>
        <w:t xml:space="preserve"> </w:t>
      </w:r>
      <w:r w:rsidRPr="0086456B">
        <w:rPr>
          <w:rStyle w:val="fontstyle01"/>
          <w:color w:val="000000" w:themeColor="text1"/>
        </w:rPr>
        <w:t>các yếu tố khác trùng, đè lên nhau thì ưu tiên thể hiện đúng vị trí các đối tượng</w:t>
      </w:r>
      <w:r w:rsidRPr="0086456B">
        <w:rPr>
          <w:rFonts w:ascii="TimesNewRomanPSMT" w:hAnsi="TimesNewRomanPSMT"/>
          <w:color w:val="000000" w:themeColor="text1"/>
        </w:rPr>
        <w:t xml:space="preserve"> </w:t>
      </w:r>
      <w:r w:rsidRPr="0086456B">
        <w:rPr>
          <w:rStyle w:val="fontstyle01"/>
          <w:color w:val="000000" w:themeColor="text1"/>
        </w:rPr>
        <w:t>theo thứ tự ưu tiên như sau: các ký hiệu dạng điểm, nhãn thửa, các ghi chú khác.</w:t>
      </w:r>
    </w:p>
    <w:p w14:paraId="2253A01E" w14:textId="60011C58" w:rsidR="006D7B46" w:rsidRPr="0086456B" w:rsidRDefault="00B73ED0" w:rsidP="005142BA">
      <w:pPr>
        <w:pStyle w:val="Heading6"/>
        <w:spacing w:before="120" w:after="120" w:line="240" w:lineRule="auto"/>
        <w:ind w:left="360"/>
        <w:rPr>
          <w:color w:val="000000" w:themeColor="text1"/>
        </w:rPr>
      </w:pPr>
      <w:r>
        <w:rPr>
          <w:color w:val="000000" w:themeColor="text1"/>
        </w:rPr>
        <w:t xml:space="preserve">b. </w:t>
      </w:r>
      <w:r w:rsidR="006D7B46" w:rsidRPr="0086456B">
        <w:rPr>
          <w:color w:val="000000" w:themeColor="text1"/>
        </w:rPr>
        <w:t>Lập và xác nhận Phiếu xác nhận kết quả đo đạc thửa đất tặng cho; thu thập thông tin Giấy chứng nhận và hợp đồng thế chấp.</w:t>
      </w:r>
    </w:p>
    <w:p w14:paraId="7D32657A" w14:textId="77777777" w:rsidR="006D7B46" w:rsidRPr="0086456B" w:rsidRDefault="006D7B46" w:rsidP="005142BA">
      <w:pPr>
        <w:spacing w:before="120" w:after="120" w:line="240" w:lineRule="auto"/>
        <w:ind w:left="360"/>
        <w:rPr>
          <w:b/>
          <w:i/>
          <w:color w:val="000000" w:themeColor="text1"/>
        </w:rPr>
      </w:pPr>
      <w:r w:rsidRPr="0086456B">
        <w:rPr>
          <w:b/>
          <w:i/>
          <w:color w:val="000000" w:themeColor="text1"/>
        </w:rPr>
        <w:t>Lập Phiếu xác nhận kết quả đo đạc thửa đất tặng cho.</w:t>
      </w:r>
    </w:p>
    <w:p w14:paraId="116BFD92" w14:textId="77777777" w:rsidR="006D7B46" w:rsidRPr="0086456B" w:rsidRDefault="006D7B46" w:rsidP="005142BA">
      <w:pPr>
        <w:spacing w:before="120" w:after="120" w:line="240" w:lineRule="auto"/>
        <w:ind w:firstLine="709"/>
        <w:jc w:val="both"/>
        <w:rPr>
          <w:rFonts w:eastAsia="Arial"/>
          <w:noProof/>
          <w:color w:val="000000" w:themeColor="text1"/>
        </w:rPr>
      </w:pPr>
      <w:r w:rsidRPr="0086456B">
        <w:rPr>
          <w:rFonts w:eastAsia="Arial"/>
          <w:noProof/>
          <w:color w:val="000000" w:themeColor="text1"/>
        </w:rPr>
        <w:t xml:space="preserve">Căn cứ vào số liệu đã đo vẽ ngoài thực địa để chuyển lên File bản đồ địa chính số. Cập nhật ranh giới công trình đã thi công theo số liệu đo đạc thực tế, đồng thời cập nhật đầy đủ các thông tin cho thửa đất như tên người sử dụng đất, địa chỉ, mục đích sử dụng và các thông tin liên quan đến thửa đất. </w:t>
      </w:r>
      <w:r w:rsidRPr="0086456B">
        <w:rPr>
          <w:color w:val="000000" w:themeColor="text1"/>
          <w:lang w:val="es-ES"/>
        </w:rPr>
        <w:t>Sau đó tiến hành lập Phiếu xác nhận kết quả đo đạc thửa đất tặng cho để thực hiện công trình công cộng theo BM- 01.</w:t>
      </w:r>
    </w:p>
    <w:p w14:paraId="76EB9471" w14:textId="77777777" w:rsidR="006D7B46" w:rsidRPr="0086456B" w:rsidRDefault="006D7B46" w:rsidP="005142BA">
      <w:pPr>
        <w:tabs>
          <w:tab w:val="left" w:pos="1080"/>
        </w:tabs>
        <w:spacing w:before="120" w:after="120" w:line="240" w:lineRule="auto"/>
        <w:ind w:firstLine="567"/>
        <w:jc w:val="both"/>
        <w:rPr>
          <w:bCs/>
          <w:color w:val="000000" w:themeColor="text1"/>
          <w:lang w:val="vi-VN"/>
        </w:rPr>
      </w:pPr>
      <w:r w:rsidRPr="0086456B">
        <w:rPr>
          <w:color w:val="000000" w:themeColor="text1"/>
        </w:rPr>
        <w:t>Phiếu xác nhận kết quả đo đạc thửa đất tặng cho để thực hiện công trình công cộng</w:t>
      </w:r>
      <w:r w:rsidRPr="0086456B">
        <w:rPr>
          <w:bCs/>
          <w:color w:val="000000" w:themeColor="text1"/>
          <w:lang w:val="vi-VN"/>
        </w:rPr>
        <w:t xml:space="preserve"> được lập cho từng </w:t>
      </w:r>
      <w:r w:rsidRPr="0086456B">
        <w:rPr>
          <w:bCs/>
          <w:color w:val="000000" w:themeColor="text1"/>
        </w:rPr>
        <w:t xml:space="preserve">diện tích </w:t>
      </w:r>
      <w:r w:rsidRPr="0086456B">
        <w:rPr>
          <w:bCs/>
          <w:color w:val="000000" w:themeColor="text1"/>
          <w:lang w:val="vi-VN"/>
        </w:rPr>
        <w:t xml:space="preserve">thửa đất một và lập cho </w:t>
      </w:r>
      <w:r w:rsidRPr="0086456B">
        <w:rPr>
          <w:bCs/>
          <w:color w:val="000000" w:themeColor="text1"/>
        </w:rPr>
        <w:t xml:space="preserve">phần diện </w:t>
      </w:r>
      <w:r w:rsidRPr="0086456B">
        <w:rPr>
          <w:bCs/>
          <w:color w:val="000000" w:themeColor="text1"/>
          <w:lang w:val="vi-VN"/>
        </w:rPr>
        <w:t xml:space="preserve">thửa đất bị </w:t>
      </w:r>
      <w:r w:rsidRPr="0086456B">
        <w:rPr>
          <w:bCs/>
          <w:color w:val="000000" w:themeColor="text1"/>
        </w:rPr>
        <w:t xml:space="preserve">chỉnh lý </w:t>
      </w:r>
      <w:r w:rsidRPr="0086456B">
        <w:rPr>
          <w:bCs/>
          <w:color w:val="000000" w:themeColor="text1"/>
          <w:lang w:val="vi-VN"/>
        </w:rPr>
        <w:t xml:space="preserve">do thực hiện công trình nội dung thể hiện trên </w:t>
      </w:r>
      <w:r w:rsidRPr="0086456B">
        <w:rPr>
          <w:color w:val="000000" w:themeColor="text1"/>
          <w:lang w:val="es-ES"/>
        </w:rPr>
        <w:t xml:space="preserve">Phiếu xác nhận kết quả đo đạc thửa đất tặng cho để thực hiện công trình công cộng </w:t>
      </w:r>
      <w:r w:rsidRPr="0086456B">
        <w:rPr>
          <w:bCs/>
          <w:color w:val="000000" w:themeColor="text1"/>
        </w:rPr>
        <w:t xml:space="preserve">được thể hiện chi tiết, cụ thể </w:t>
      </w:r>
      <w:r w:rsidRPr="0086456B">
        <w:rPr>
          <w:bCs/>
          <w:color w:val="000000" w:themeColor="text1"/>
          <w:lang w:val="vi-VN"/>
        </w:rPr>
        <w:t>như sau:</w:t>
      </w:r>
    </w:p>
    <w:p w14:paraId="46AA9B0D" w14:textId="77777777" w:rsidR="006D7B46" w:rsidRPr="0086456B" w:rsidRDefault="006D7B46" w:rsidP="005142BA">
      <w:pPr>
        <w:tabs>
          <w:tab w:val="left" w:pos="-4678"/>
        </w:tabs>
        <w:spacing w:before="120" w:after="120" w:line="240" w:lineRule="auto"/>
        <w:ind w:firstLine="567"/>
        <w:jc w:val="both"/>
        <w:rPr>
          <w:bCs/>
          <w:i/>
          <w:color w:val="000000" w:themeColor="text1"/>
          <w:lang w:val="vi-VN"/>
        </w:rPr>
      </w:pPr>
      <w:r w:rsidRPr="0086456B">
        <w:rPr>
          <w:bCs/>
          <w:i/>
          <w:color w:val="000000" w:themeColor="text1"/>
        </w:rPr>
        <w:t xml:space="preserve">(1). </w:t>
      </w:r>
      <w:r w:rsidRPr="0086456B">
        <w:rPr>
          <w:bCs/>
          <w:i/>
          <w:color w:val="000000" w:themeColor="text1"/>
          <w:lang w:val="vi-VN"/>
        </w:rPr>
        <w:t>Thửa đất, tờ bản đồ</w:t>
      </w:r>
      <w:r w:rsidRPr="0086456B">
        <w:rPr>
          <w:bCs/>
          <w:i/>
          <w:color w:val="000000" w:themeColor="text1"/>
        </w:rPr>
        <w:t>:</w:t>
      </w:r>
      <w:r w:rsidRPr="0086456B">
        <w:rPr>
          <w:bCs/>
          <w:i/>
          <w:color w:val="000000" w:themeColor="text1"/>
          <w:lang w:val="vi-VN"/>
        </w:rPr>
        <w:t xml:space="preserve"> </w:t>
      </w:r>
      <w:r w:rsidRPr="0086456B">
        <w:rPr>
          <w:bCs/>
          <w:iCs/>
          <w:color w:val="000000" w:themeColor="text1"/>
        </w:rPr>
        <w:t xml:space="preserve">Không ghi số thửa; </w:t>
      </w:r>
      <w:r w:rsidRPr="0086456B">
        <w:rPr>
          <w:bCs/>
          <w:color w:val="000000" w:themeColor="text1"/>
        </w:rPr>
        <w:t>g</w:t>
      </w:r>
      <w:r w:rsidRPr="0086456B">
        <w:rPr>
          <w:bCs/>
          <w:color w:val="000000" w:themeColor="text1"/>
          <w:lang w:val="vi-VN"/>
        </w:rPr>
        <w:t xml:space="preserve">hi </w:t>
      </w:r>
      <w:r w:rsidRPr="0086456B">
        <w:rPr>
          <w:bCs/>
          <w:color w:val="000000" w:themeColor="text1"/>
        </w:rPr>
        <w:t xml:space="preserve">tờ bản đồ được chỉnh lý </w:t>
      </w:r>
      <w:r w:rsidRPr="0086456B">
        <w:rPr>
          <w:bCs/>
          <w:color w:val="000000" w:themeColor="text1"/>
          <w:lang w:val="vi-VN"/>
        </w:rPr>
        <w:t>do thực hiện công trình</w:t>
      </w:r>
      <w:r w:rsidRPr="0086456B">
        <w:rPr>
          <w:bCs/>
          <w:i/>
          <w:color w:val="000000" w:themeColor="text1"/>
          <w:lang w:val="vi-VN"/>
        </w:rPr>
        <w:t>.</w:t>
      </w:r>
    </w:p>
    <w:p w14:paraId="1A0B200F" w14:textId="77777777" w:rsidR="006D7B46" w:rsidRPr="0086456B" w:rsidRDefault="006D7B46" w:rsidP="005142BA">
      <w:pPr>
        <w:tabs>
          <w:tab w:val="left" w:pos="-4678"/>
        </w:tabs>
        <w:spacing w:before="120" w:after="120" w:line="240" w:lineRule="auto"/>
        <w:ind w:firstLine="567"/>
        <w:jc w:val="both"/>
        <w:rPr>
          <w:bCs/>
          <w:i/>
          <w:color w:val="000000" w:themeColor="text1"/>
          <w:spacing w:val="-6"/>
        </w:rPr>
      </w:pPr>
      <w:r w:rsidRPr="0086456B">
        <w:rPr>
          <w:bCs/>
          <w:i/>
          <w:color w:val="000000" w:themeColor="text1"/>
          <w:spacing w:val="-6"/>
        </w:rPr>
        <w:t xml:space="preserve">(2).  </w:t>
      </w:r>
      <w:r w:rsidRPr="0086456B">
        <w:rPr>
          <w:bCs/>
          <w:i/>
          <w:color w:val="000000" w:themeColor="text1"/>
          <w:spacing w:val="-6"/>
          <w:lang w:val="vi-VN"/>
        </w:rPr>
        <w:t>Đo đạc theo công trình</w:t>
      </w:r>
      <w:r w:rsidRPr="0086456B">
        <w:rPr>
          <w:bCs/>
          <w:i/>
          <w:color w:val="000000" w:themeColor="text1"/>
          <w:spacing w:val="-6"/>
        </w:rPr>
        <w:t>, dự án:</w:t>
      </w:r>
      <w:r w:rsidRPr="0086456B">
        <w:rPr>
          <w:bCs/>
          <w:i/>
          <w:color w:val="000000" w:themeColor="text1"/>
          <w:spacing w:val="-6"/>
          <w:lang w:val="vi-VN"/>
        </w:rPr>
        <w:t xml:space="preserve"> </w:t>
      </w:r>
      <w:r w:rsidRPr="0086456B">
        <w:rPr>
          <w:bCs/>
          <w:color w:val="000000" w:themeColor="text1"/>
          <w:spacing w:val="-6"/>
        </w:rPr>
        <w:t>G</w:t>
      </w:r>
      <w:r w:rsidRPr="0086456B">
        <w:rPr>
          <w:bCs/>
          <w:color w:val="000000" w:themeColor="text1"/>
          <w:spacing w:val="-6"/>
          <w:lang w:val="vi-VN"/>
        </w:rPr>
        <w:t xml:space="preserve">hi tên công trình </w:t>
      </w:r>
      <w:r w:rsidRPr="0086456B">
        <w:rPr>
          <w:bCs/>
          <w:color w:val="000000" w:themeColor="text1"/>
          <w:spacing w:val="-6"/>
        </w:rPr>
        <w:t xml:space="preserve">đã </w:t>
      </w:r>
      <w:r w:rsidRPr="0086456B">
        <w:rPr>
          <w:bCs/>
          <w:color w:val="000000" w:themeColor="text1"/>
          <w:spacing w:val="-6"/>
          <w:lang w:val="vi-VN"/>
        </w:rPr>
        <w:t>thực hiện.</w:t>
      </w:r>
    </w:p>
    <w:p w14:paraId="37D9AD3A"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(3). </w:t>
      </w:r>
      <w:r w:rsidRPr="0086456B">
        <w:rPr>
          <w:bCs/>
          <w:i/>
          <w:color w:val="000000" w:themeColor="text1"/>
          <w:lang w:val="vi-VN"/>
        </w:rPr>
        <w:t xml:space="preserve">Đơn vị thi công: </w:t>
      </w:r>
      <w:r w:rsidRPr="0086456B">
        <w:rPr>
          <w:bCs/>
          <w:color w:val="000000" w:themeColor="text1"/>
        </w:rPr>
        <w:t>G</w:t>
      </w:r>
      <w:r w:rsidRPr="0086456B">
        <w:rPr>
          <w:bCs/>
          <w:color w:val="000000" w:themeColor="text1"/>
          <w:lang w:val="vi-VN"/>
        </w:rPr>
        <w:t xml:space="preserve">hi tên đầy đủ của đơn vị </w:t>
      </w:r>
      <w:r w:rsidRPr="0086456B">
        <w:rPr>
          <w:bCs/>
          <w:color w:val="000000" w:themeColor="text1"/>
        </w:rPr>
        <w:t>thi công</w:t>
      </w:r>
      <w:r w:rsidRPr="0086456B">
        <w:rPr>
          <w:bCs/>
          <w:color w:val="000000" w:themeColor="text1"/>
          <w:lang w:val="vi-VN"/>
        </w:rPr>
        <w:t xml:space="preserve"> đo đạc</w:t>
      </w:r>
      <w:r w:rsidRPr="0086456B">
        <w:rPr>
          <w:bCs/>
          <w:color w:val="000000" w:themeColor="text1"/>
        </w:rPr>
        <w:t>.</w:t>
      </w:r>
    </w:p>
    <w:p w14:paraId="34D75261"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(4). </w:t>
      </w:r>
      <w:r w:rsidRPr="0086456B">
        <w:rPr>
          <w:bCs/>
          <w:i/>
          <w:color w:val="000000" w:themeColor="text1"/>
          <w:lang w:val="vi-VN"/>
        </w:rPr>
        <w:t>Địa chỉ thửa đất</w:t>
      </w:r>
      <w:r w:rsidRPr="0086456B">
        <w:rPr>
          <w:bCs/>
          <w:i/>
          <w:color w:val="000000" w:themeColor="text1"/>
        </w:rPr>
        <w:t>:</w:t>
      </w:r>
      <w:r w:rsidRPr="0086456B">
        <w:rPr>
          <w:bCs/>
          <w:i/>
          <w:color w:val="000000" w:themeColor="text1"/>
          <w:lang w:val="vi-VN"/>
        </w:rPr>
        <w:t xml:space="preserve"> </w:t>
      </w:r>
      <w:r w:rsidRPr="0086456B">
        <w:rPr>
          <w:bCs/>
          <w:color w:val="000000" w:themeColor="text1"/>
        </w:rPr>
        <w:t>G</w:t>
      </w:r>
      <w:r w:rsidRPr="0086456B">
        <w:rPr>
          <w:bCs/>
          <w:color w:val="000000" w:themeColor="text1"/>
          <w:lang w:val="vi-VN"/>
        </w:rPr>
        <w:t>hi đầy đủ tên ấp</w:t>
      </w:r>
      <w:r w:rsidRPr="0086456B">
        <w:rPr>
          <w:bCs/>
          <w:color w:val="000000" w:themeColor="text1"/>
        </w:rPr>
        <w:t>, khóm</w:t>
      </w:r>
      <w:r w:rsidRPr="0086456B">
        <w:rPr>
          <w:bCs/>
          <w:color w:val="000000" w:themeColor="text1"/>
          <w:lang w:val="vi-VN"/>
        </w:rPr>
        <w:t>, xã, phường, thị trấn, huyện, thị xã, thành phố và tỉnh theo hiện trạng nơi có đất.</w:t>
      </w:r>
    </w:p>
    <w:p w14:paraId="43801194"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(4). </w:t>
      </w:r>
      <w:r w:rsidRPr="0086456B">
        <w:rPr>
          <w:bCs/>
          <w:i/>
          <w:color w:val="000000" w:themeColor="text1"/>
          <w:lang w:val="vi-VN"/>
        </w:rPr>
        <w:t>Diện tích</w:t>
      </w:r>
      <w:r w:rsidRPr="0086456B">
        <w:rPr>
          <w:bCs/>
          <w:i/>
          <w:color w:val="000000" w:themeColor="text1"/>
        </w:rPr>
        <w:t>:</w:t>
      </w:r>
      <w:r w:rsidRPr="0086456B">
        <w:rPr>
          <w:bCs/>
          <w:i/>
          <w:color w:val="000000" w:themeColor="text1"/>
          <w:lang w:val="vi-VN"/>
        </w:rPr>
        <w:t xml:space="preserve"> </w:t>
      </w:r>
      <w:r w:rsidRPr="0086456B">
        <w:rPr>
          <w:bCs/>
          <w:color w:val="000000" w:themeColor="text1"/>
        </w:rPr>
        <w:t>G</w:t>
      </w:r>
      <w:r w:rsidRPr="0086456B">
        <w:rPr>
          <w:bCs/>
          <w:color w:val="000000" w:themeColor="text1"/>
          <w:lang w:val="vi-VN"/>
        </w:rPr>
        <w:t xml:space="preserve">hi diện tích </w:t>
      </w:r>
      <w:r w:rsidRPr="0086456B">
        <w:rPr>
          <w:bCs/>
          <w:color w:val="000000" w:themeColor="text1"/>
        </w:rPr>
        <w:t xml:space="preserve">tặng cho để </w:t>
      </w:r>
      <w:r w:rsidRPr="0086456B">
        <w:rPr>
          <w:bCs/>
          <w:color w:val="000000" w:themeColor="text1"/>
          <w:lang w:val="vi-VN"/>
        </w:rPr>
        <w:t>thực hiện công trình</w:t>
      </w:r>
      <w:r w:rsidRPr="0086456B">
        <w:rPr>
          <w:bCs/>
          <w:i/>
          <w:color w:val="000000" w:themeColor="text1"/>
        </w:rPr>
        <w:t>.</w:t>
      </w:r>
    </w:p>
    <w:p w14:paraId="232F3967"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(5). </w:t>
      </w:r>
      <w:r w:rsidRPr="0086456B">
        <w:rPr>
          <w:bCs/>
          <w:i/>
          <w:color w:val="000000" w:themeColor="text1"/>
          <w:lang w:val="vi-VN"/>
        </w:rPr>
        <w:t>Mục đích sử dụng</w:t>
      </w:r>
      <w:r w:rsidRPr="0086456B">
        <w:rPr>
          <w:bCs/>
          <w:i/>
          <w:color w:val="000000" w:themeColor="text1"/>
        </w:rPr>
        <w:t>:</w:t>
      </w:r>
      <w:r w:rsidRPr="0086456B">
        <w:rPr>
          <w:bCs/>
          <w:i/>
          <w:color w:val="000000" w:themeColor="text1"/>
          <w:lang w:val="vi-VN"/>
        </w:rPr>
        <w:t xml:space="preserve"> </w:t>
      </w:r>
      <w:r w:rsidRPr="0086456B">
        <w:rPr>
          <w:bCs/>
          <w:color w:val="000000" w:themeColor="text1"/>
        </w:rPr>
        <w:t>G</w:t>
      </w:r>
      <w:r w:rsidRPr="0086456B">
        <w:rPr>
          <w:bCs/>
          <w:color w:val="000000" w:themeColor="text1"/>
          <w:lang w:val="vi-VN"/>
        </w:rPr>
        <w:t xml:space="preserve">hi theo Giấy chứng nhận </w:t>
      </w:r>
      <w:r w:rsidRPr="0086456B">
        <w:rPr>
          <w:bCs/>
          <w:color w:val="000000" w:themeColor="text1"/>
        </w:rPr>
        <w:t xml:space="preserve">đã cấp </w:t>
      </w:r>
      <w:r w:rsidRPr="0086456B">
        <w:rPr>
          <w:bCs/>
          <w:color w:val="000000" w:themeColor="text1"/>
          <w:lang w:val="vi-VN"/>
        </w:rPr>
        <w:t xml:space="preserve">hoặc Quyết định giao đất, </w:t>
      </w:r>
      <w:r w:rsidRPr="0086456B">
        <w:rPr>
          <w:color w:val="000000" w:themeColor="text1"/>
          <w:lang w:val="fr-FR"/>
        </w:rPr>
        <w:t xml:space="preserve">cho thuê đất, chuyển mục đích sử dụng đất </w:t>
      </w:r>
      <w:r w:rsidRPr="0086456B">
        <w:rPr>
          <w:color w:val="000000" w:themeColor="text1"/>
          <w:lang w:val="vi-VN"/>
        </w:rPr>
        <w:t>mà chưa cấp Giấy chứng nhận.</w:t>
      </w:r>
    </w:p>
    <w:p w14:paraId="65B9E7B4"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lastRenderedPageBreak/>
        <w:t xml:space="preserve">(6). </w:t>
      </w:r>
      <w:r w:rsidRPr="0086456B">
        <w:rPr>
          <w:bCs/>
          <w:i/>
          <w:color w:val="000000" w:themeColor="text1"/>
          <w:lang w:val="vi-VN"/>
        </w:rPr>
        <w:t>Tên người sử dụng đất</w:t>
      </w:r>
      <w:r w:rsidRPr="0086456B">
        <w:rPr>
          <w:bCs/>
          <w:i/>
          <w:color w:val="000000" w:themeColor="text1"/>
        </w:rPr>
        <w:t>:</w:t>
      </w:r>
      <w:r w:rsidRPr="0086456B">
        <w:rPr>
          <w:bCs/>
          <w:i/>
          <w:color w:val="000000" w:themeColor="text1"/>
          <w:lang w:val="vi-VN"/>
        </w:rPr>
        <w:t xml:space="preserve"> </w:t>
      </w:r>
      <w:r w:rsidRPr="0086456B">
        <w:rPr>
          <w:bCs/>
          <w:color w:val="000000" w:themeColor="text1"/>
        </w:rPr>
        <w:t>G</w:t>
      </w:r>
      <w:r w:rsidRPr="0086456B">
        <w:rPr>
          <w:bCs/>
          <w:color w:val="000000" w:themeColor="text1"/>
          <w:lang w:val="vi-VN"/>
        </w:rPr>
        <w:t xml:space="preserve">hi tên theo Giấy chứng nhận đã cấp hoặc Quyết định giao đất, </w:t>
      </w:r>
      <w:r w:rsidRPr="0086456B">
        <w:rPr>
          <w:color w:val="000000" w:themeColor="text1"/>
          <w:lang w:val="fr-FR"/>
        </w:rPr>
        <w:t>cho thuê đất, chuyển mục đích sử dụng đất</w:t>
      </w:r>
      <w:r w:rsidRPr="0086456B">
        <w:rPr>
          <w:bCs/>
          <w:color w:val="000000" w:themeColor="text1"/>
          <w:lang w:val="vi-VN"/>
        </w:rPr>
        <w:t xml:space="preserve">. </w:t>
      </w:r>
      <w:r w:rsidRPr="0086456B">
        <w:rPr>
          <w:bCs/>
          <w:color w:val="000000" w:themeColor="text1"/>
        </w:rPr>
        <w:t xml:space="preserve">Trường hợp chưa cấp Giấy chứng nhận thì ghi tên người sử dụng đất theo hiện trạng. </w:t>
      </w:r>
    </w:p>
    <w:p w14:paraId="27FAC294"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(7). </w:t>
      </w:r>
      <w:r w:rsidRPr="0086456B">
        <w:rPr>
          <w:bCs/>
          <w:i/>
          <w:color w:val="000000" w:themeColor="text1"/>
          <w:lang w:val="vi-VN"/>
        </w:rPr>
        <w:t>Địa chỉ thường trú</w:t>
      </w:r>
      <w:r w:rsidRPr="0086456B">
        <w:rPr>
          <w:bCs/>
          <w:i/>
          <w:color w:val="000000" w:themeColor="text1"/>
        </w:rPr>
        <w:t>:</w:t>
      </w:r>
      <w:r w:rsidRPr="0086456B">
        <w:rPr>
          <w:bCs/>
          <w:i/>
          <w:color w:val="000000" w:themeColor="text1"/>
          <w:lang w:val="vi-VN"/>
        </w:rPr>
        <w:t xml:space="preserve"> </w:t>
      </w:r>
      <w:r w:rsidRPr="0086456B">
        <w:rPr>
          <w:bCs/>
          <w:color w:val="000000" w:themeColor="text1"/>
        </w:rPr>
        <w:t>G</w:t>
      </w:r>
      <w:r w:rsidRPr="0086456B">
        <w:rPr>
          <w:bCs/>
          <w:color w:val="000000" w:themeColor="text1"/>
          <w:lang w:val="vi-VN"/>
        </w:rPr>
        <w:t>hi địa chỉ của người sử dụng đất theo Giấy chứng nhận đã cấp gồm số nhà, tên đường (nếu có)</w:t>
      </w:r>
      <w:r w:rsidRPr="0086456B">
        <w:rPr>
          <w:bCs/>
          <w:color w:val="000000" w:themeColor="text1"/>
        </w:rPr>
        <w:t>,</w:t>
      </w:r>
      <w:r w:rsidRPr="0086456B">
        <w:rPr>
          <w:bCs/>
          <w:color w:val="000000" w:themeColor="text1"/>
          <w:lang w:val="vi-VN"/>
        </w:rPr>
        <w:t xml:space="preserve"> ấp</w:t>
      </w:r>
      <w:r w:rsidRPr="0086456B">
        <w:rPr>
          <w:bCs/>
          <w:color w:val="000000" w:themeColor="text1"/>
        </w:rPr>
        <w:t>, khóm</w:t>
      </w:r>
      <w:r w:rsidRPr="0086456B">
        <w:rPr>
          <w:bCs/>
          <w:color w:val="000000" w:themeColor="text1"/>
          <w:lang w:val="vi-VN"/>
        </w:rPr>
        <w:t>, xã, phường, thị trấn, huyện, thị xã, thành phố và tỉnh.</w:t>
      </w:r>
      <w:r w:rsidRPr="0086456B">
        <w:rPr>
          <w:bCs/>
          <w:color w:val="000000" w:themeColor="text1"/>
        </w:rPr>
        <w:t xml:space="preserve"> Trường hợp chưa cấp Giấy chứng nhận thì ghi địa chỉ tường trú của người sử dụng đất theo hiện trạng.</w:t>
      </w:r>
    </w:p>
    <w:p w14:paraId="5A07679A" w14:textId="77777777" w:rsidR="006D7B46" w:rsidRPr="0086456B" w:rsidRDefault="006D7B46" w:rsidP="005142BA">
      <w:pPr>
        <w:tabs>
          <w:tab w:val="left" w:pos="-4678"/>
        </w:tabs>
        <w:spacing w:before="120" w:after="120" w:line="240" w:lineRule="auto"/>
        <w:ind w:firstLine="567"/>
        <w:jc w:val="both"/>
        <w:rPr>
          <w:bCs/>
          <w:i/>
          <w:color w:val="000000" w:themeColor="text1"/>
        </w:rPr>
      </w:pPr>
      <w:r w:rsidRPr="0086456B">
        <w:rPr>
          <w:bCs/>
          <w:i/>
          <w:color w:val="000000" w:themeColor="text1"/>
        </w:rPr>
        <w:t xml:space="preserve">(8). </w:t>
      </w:r>
      <w:r w:rsidRPr="0086456B">
        <w:rPr>
          <w:bCs/>
          <w:i/>
          <w:color w:val="000000" w:themeColor="text1"/>
          <w:lang w:val="vi-VN"/>
        </w:rPr>
        <w:t>Hình thức sử dụng</w:t>
      </w:r>
      <w:r w:rsidRPr="0086456B">
        <w:rPr>
          <w:bCs/>
          <w:i/>
          <w:color w:val="000000" w:themeColor="text1"/>
        </w:rPr>
        <w:t>:</w:t>
      </w:r>
      <w:r w:rsidRPr="0086456B">
        <w:rPr>
          <w:bCs/>
          <w:i/>
          <w:color w:val="000000" w:themeColor="text1"/>
          <w:lang w:val="vi-VN"/>
        </w:rPr>
        <w:t xml:space="preserve"> </w:t>
      </w:r>
      <w:r w:rsidRPr="0086456B">
        <w:rPr>
          <w:bCs/>
          <w:color w:val="000000" w:themeColor="text1"/>
        </w:rPr>
        <w:t>Đ</w:t>
      </w:r>
      <w:r w:rsidRPr="0086456B">
        <w:rPr>
          <w:bCs/>
          <w:color w:val="000000" w:themeColor="text1"/>
          <w:lang w:val="vi-VN"/>
        </w:rPr>
        <w:t>ánh dấu x vào mục chung hoặc riêng theo hình thức sử dụng trên Giấy chứng nhận đã cấp. Trường hợp chưa cấp giấy chứng nhận thì để trống nội dung này.</w:t>
      </w:r>
    </w:p>
    <w:p w14:paraId="691E75DB" w14:textId="77777777" w:rsidR="006D7B46" w:rsidRPr="0086456B" w:rsidRDefault="006D7B46" w:rsidP="005142BA">
      <w:pPr>
        <w:tabs>
          <w:tab w:val="left" w:pos="-4678"/>
        </w:tabs>
        <w:spacing w:before="120" w:after="120" w:line="240" w:lineRule="auto"/>
        <w:ind w:firstLine="567"/>
        <w:jc w:val="both"/>
        <w:rPr>
          <w:bCs/>
          <w:color w:val="000000" w:themeColor="text1"/>
        </w:rPr>
      </w:pPr>
      <w:r w:rsidRPr="0086456B">
        <w:rPr>
          <w:bCs/>
          <w:i/>
          <w:color w:val="000000" w:themeColor="text1"/>
        </w:rPr>
        <w:t xml:space="preserve">(9).  </w:t>
      </w:r>
      <w:r w:rsidRPr="0086456B">
        <w:rPr>
          <w:bCs/>
          <w:i/>
          <w:color w:val="000000" w:themeColor="text1"/>
          <w:lang w:val="vi-VN"/>
        </w:rPr>
        <w:t>Giấy tờ pháp lý về quyền sử dụng đất</w:t>
      </w:r>
      <w:r w:rsidRPr="0086456B">
        <w:rPr>
          <w:bCs/>
          <w:i/>
          <w:color w:val="000000" w:themeColor="text1"/>
        </w:rPr>
        <w:t>:</w:t>
      </w:r>
      <w:r w:rsidRPr="0086456B">
        <w:rPr>
          <w:bCs/>
          <w:i/>
          <w:color w:val="000000" w:themeColor="text1"/>
          <w:lang w:val="vi-VN"/>
        </w:rPr>
        <w:t xml:space="preserve"> </w:t>
      </w:r>
      <w:r w:rsidRPr="0086456B">
        <w:rPr>
          <w:bCs/>
          <w:color w:val="000000" w:themeColor="text1"/>
          <w:lang w:val="vi-VN"/>
        </w:rPr>
        <w:t>Phần này chỉ thể hiện đối với ranh giới thửa đất có thay đổi so với Giấy chứng nhận đã cấp</w:t>
      </w:r>
      <w:r w:rsidRPr="0086456B">
        <w:rPr>
          <w:bCs/>
          <w:color w:val="000000" w:themeColor="text1"/>
        </w:rPr>
        <w:t>.</w:t>
      </w:r>
    </w:p>
    <w:p w14:paraId="509C3683" w14:textId="77777777" w:rsidR="006D7B46" w:rsidRPr="0086456B" w:rsidRDefault="006D7B46" w:rsidP="005142BA">
      <w:pPr>
        <w:tabs>
          <w:tab w:val="left" w:pos="-4678"/>
        </w:tabs>
        <w:spacing w:before="120" w:after="120" w:line="240" w:lineRule="auto"/>
        <w:ind w:firstLine="567"/>
        <w:jc w:val="both"/>
        <w:rPr>
          <w:bCs/>
          <w:color w:val="000000" w:themeColor="text1"/>
        </w:rPr>
      </w:pPr>
      <w:r w:rsidRPr="0086456B">
        <w:rPr>
          <w:i/>
          <w:iCs/>
          <w:color w:val="000000" w:themeColor="text1"/>
        </w:rPr>
        <w:t>(10). Tình hình hiện trạng về Giấy chứng nhận:</w:t>
      </w:r>
      <w:r w:rsidRPr="0086456B">
        <w:rPr>
          <w:color w:val="000000" w:themeColor="text1"/>
        </w:rPr>
        <w:t xml:space="preserve"> Nếu Giấy chứng nhận đã thế chấp thì ghi </w:t>
      </w:r>
      <w:r w:rsidRPr="0086456B">
        <w:rPr>
          <w:i/>
          <w:iCs/>
          <w:color w:val="000000" w:themeColor="text1"/>
        </w:rPr>
        <w:t xml:space="preserve">“đang thế chấp tại………. theo hợp đồng ….…….). </w:t>
      </w:r>
      <w:r w:rsidRPr="0086456B">
        <w:rPr>
          <w:color w:val="000000" w:themeColor="text1"/>
        </w:rPr>
        <w:t xml:space="preserve">Nếu Giấy chứng nhận không có thế chấp thi ghi </w:t>
      </w:r>
      <w:r w:rsidRPr="0086456B">
        <w:rPr>
          <w:i/>
          <w:iCs/>
          <w:color w:val="000000" w:themeColor="text1"/>
        </w:rPr>
        <w:t>“hiện có tại gia đình” hoặc “chưa được cấp Giấy chứng nhận”, “chưa được cấp đổi”.</w:t>
      </w:r>
    </w:p>
    <w:p w14:paraId="13E42545" w14:textId="77777777" w:rsidR="006D7B46" w:rsidRPr="0086456B" w:rsidRDefault="006D7B46" w:rsidP="005142BA">
      <w:pPr>
        <w:spacing w:before="120" w:after="120" w:line="240" w:lineRule="auto"/>
        <w:ind w:firstLine="567"/>
        <w:jc w:val="both"/>
        <w:rPr>
          <w:bCs/>
          <w:i/>
          <w:color w:val="000000" w:themeColor="text1"/>
        </w:rPr>
      </w:pPr>
      <w:r w:rsidRPr="0086456B">
        <w:rPr>
          <w:bCs/>
          <w:i/>
          <w:color w:val="000000" w:themeColor="text1"/>
        </w:rPr>
        <w:t xml:space="preserve">(11). </w:t>
      </w:r>
      <w:r w:rsidRPr="0086456B">
        <w:rPr>
          <w:bCs/>
          <w:i/>
          <w:color w:val="000000" w:themeColor="text1"/>
          <w:lang w:val="vi-VN"/>
        </w:rPr>
        <w:t>Phần sơ đồ thửa đất và phần chiều dài cạnh thửa</w:t>
      </w:r>
      <w:r w:rsidRPr="0086456B">
        <w:rPr>
          <w:bCs/>
          <w:i/>
          <w:color w:val="000000" w:themeColor="text1"/>
        </w:rPr>
        <w:t xml:space="preserve">: </w:t>
      </w:r>
      <w:r w:rsidRPr="0086456B">
        <w:rPr>
          <w:bCs/>
          <w:color w:val="000000" w:themeColor="text1"/>
        </w:rPr>
        <w:t>T</w:t>
      </w:r>
      <w:r w:rsidRPr="0086456B">
        <w:rPr>
          <w:bCs/>
          <w:color w:val="000000" w:themeColor="text1"/>
          <w:lang w:val="vi-VN"/>
        </w:rPr>
        <w:t xml:space="preserve">hể hiện như </w:t>
      </w:r>
      <w:r w:rsidRPr="0086456B">
        <w:rPr>
          <w:bCs/>
          <w:color w:val="000000" w:themeColor="text1"/>
        </w:rPr>
        <w:t>Mẫu số BM-01</w:t>
      </w:r>
    </w:p>
    <w:p w14:paraId="32768E33" w14:textId="77777777" w:rsidR="006D7B46" w:rsidRPr="0086456B" w:rsidRDefault="006D7B46" w:rsidP="005142BA">
      <w:pPr>
        <w:spacing w:before="120" w:after="120" w:line="240" w:lineRule="auto"/>
        <w:ind w:firstLine="567"/>
        <w:jc w:val="both"/>
        <w:rPr>
          <w:bCs/>
          <w:i/>
          <w:color w:val="000000" w:themeColor="text1"/>
        </w:rPr>
      </w:pPr>
      <w:r w:rsidRPr="0086456B">
        <w:rPr>
          <w:bCs/>
          <w:i/>
          <w:color w:val="000000" w:themeColor="text1"/>
        </w:rPr>
        <w:t>- Đơn vị</w:t>
      </w:r>
      <w:r w:rsidRPr="0086456B">
        <w:rPr>
          <w:bCs/>
          <w:i/>
          <w:color w:val="000000" w:themeColor="text1"/>
          <w:lang w:val="vi-VN"/>
        </w:rPr>
        <w:t xml:space="preserve"> đo đạc</w:t>
      </w:r>
      <w:r w:rsidRPr="0086456B">
        <w:rPr>
          <w:bCs/>
          <w:i/>
          <w:color w:val="000000" w:themeColor="text1"/>
        </w:rPr>
        <w:t>:</w:t>
      </w:r>
      <w:r w:rsidRPr="0086456B">
        <w:rPr>
          <w:bCs/>
          <w:i/>
          <w:color w:val="000000" w:themeColor="text1"/>
          <w:lang w:val="vi-VN"/>
        </w:rPr>
        <w:t xml:space="preserve"> </w:t>
      </w:r>
      <w:r w:rsidRPr="0086456B">
        <w:rPr>
          <w:bCs/>
          <w:color w:val="000000" w:themeColor="text1"/>
          <w:lang w:val="vi-VN"/>
        </w:rPr>
        <w:t xml:space="preserve"> </w:t>
      </w:r>
      <w:r w:rsidRPr="0086456B">
        <w:rPr>
          <w:bCs/>
          <w:color w:val="000000" w:themeColor="text1"/>
        </w:rPr>
        <w:t>K</w:t>
      </w:r>
      <w:r w:rsidRPr="0086456B">
        <w:rPr>
          <w:bCs/>
          <w:color w:val="000000" w:themeColor="text1"/>
          <w:lang w:val="vi-VN"/>
        </w:rPr>
        <w:t xml:space="preserve">ý và </w:t>
      </w:r>
      <w:r w:rsidRPr="0086456B">
        <w:rPr>
          <w:bCs/>
          <w:color w:val="000000" w:themeColor="text1"/>
        </w:rPr>
        <w:t>g</w:t>
      </w:r>
      <w:r w:rsidRPr="0086456B">
        <w:rPr>
          <w:bCs/>
          <w:color w:val="000000" w:themeColor="text1"/>
          <w:lang w:val="vi-VN"/>
        </w:rPr>
        <w:t xml:space="preserve">hi họ tên </w:t>
      </w:r>
      <w:r w:rsidRPr="0086456B">
        <w:rPr>
          <w:bCs/>
          <w:color w:val="000000" w:themeColor="text1"/>
        </w:rPr>
        <w:t xml:space="preserve">và đóng dấu của </w:t>
      </w:r>
      <w:r w:rsidRPr="0086456B">
        <w:rPr>
          <w:bCs/>
          <w:color w:val="000000" w:themeColor="text1"/>
          <w:lang w:val="vi-VN"/>
        </w:rPr>
        <w:t xml:space="preserve">người </w:t>
      </w:r>
      <w:r w:rsidRPr="0086456B">
        <w:rPr>
          <w:bCs/>
          <w:color w:val="000000" w:themeColor="text1"/>
        </w:rPr>
        <w:t>đại diện đơn vị thi công</w:t>
      </w:r>
      <w:r w:rsidRPr="0086456B">
        <w:rPr>
          <w:bCs/>
          <w:color w:val="000000" w:themeColor="text1"/>
          <w:lang w:val="vi-VN"/>
        </w:rPr>
        <w:t xml:space="preserve"> đo đạc</w:t>
      </w:r>
      <w:r w:rsidRPr="0086456B">
        <w:rPr>
          <w:bCs/>
          <w:color w:val="000000" w:themeColor="text1"/>
        </w:rPr>
        <w:t>.</w:t>
      </w:r>
    </w:p>
    <w:p w14:paraId="093A14F8" w14:textId="77777777" w:rsidR="006D7B46" w:rsidRPr="0086456B" w:rsidRDefault="006D7B46" w:rsidP="005142BA">
      <w:pPr>
        <w:spacing w:before="120" w:after="120" w:line="240" w:lineRule="auto"/>
        <w:ind w:firstLine="567"/>
        <w:jc w:val="both"/>
        <w:rPr>
          <w:bCs/>
          <w:color w:val="000000" w:themeColor="text1"/>
        </w:rPr>
      </w:pPr>
      <w:r w:rsidRPr="0086456B">
        <w:rPr>
          <w:bCs/>
          <w:i/>
          <w:color w:val="000000" w:themeColor="text1"/>
        </w:rPr>
        <w:t xml:space="preserve">- </w:t>
      </w:r>
      <w:r w:rsidRPr="0086456B">
        <w:rPr>
          <w:bCs/>
          <w:i/>
          <w:color w:val="000000" w:themeColor="text1"/>
          <w:lang w:val="vi-VN"/>
        </w:rPr>
        <w:t>Người sử dụng đất</w:t>
      </w:r>
      <w:r w:rsidRPr="0086456B">
        <w:rPr>
          <w:bCs/>
          <w:i/>
          <w:color w:val="000000" w:themeColor="text1"/>
        </w:rPr>
        <w:t>:</w:t>
      </w:r>
      <w:r w:rsidRPr="0086456B">
        <w:rPr>
          <w:bCs/>
          <w:i/>
          <w:color w:val="000000" w:themeColor="text1"/>
          <w:lang w:val="vi-VN"/>
        </w:rPr>
        <w:t xml:space="preserve"> </w:t>
      </w:r>
      <w:r w:rsidRPr="0086456B">
        <w:rPr>
          <w:bCs/>
          <w:color w:val="000000" w:themeColor="text1"/>
        </w:rPr>
        <w:t>K</w:t>
      </w:r>
      <w:r w:rsidRPr="0086456B">
        <w:rPr>
          <w:bCs/>
          <w:color w:val="000000" w:themeColor="text1"/>
          <w:lang w:val="vi-VN"/>
        </w:rPr>
        <w:t xml:space="preserve">ý và ghi đầy đủ họ và tên của người đứng tên trên Giấy chứng nhận đã cấp hoặc Quyết định giao đất, </w:t>
      </w:r>
      <w:r w:rsidRPr="0086456B">
        <w:rPr>
          <w:color w:val="000000" w:themeColor="text1"/>
          <w:lang w:val="fr-FR"/>
        </w:rPr>
        <w:t>cho thuê đất, chuyển mục đích sử dụng đất</w:t>
      </w:r>
      <w:r w:rsidRPr="0086456B">
        <w:rPr>
          <w:bCs/>
          <w:color w:val="000000" w:themeColor="text1"/>
          <w:lang w:val="vi-VN"/>
        </w:rPr>
        <w:t xml:space="preserve">. </w:t>
      </w:r>
      <w:r w:rsidRPr="0086456B">
        <w:rPr>
          <w:bCs/>
          <w:color w:val="000000" w:themeColor="text1"/>
        </w:rPr>
        <w:t xml:space="preserve">Trường hợp chưa được cấp Giấy chứng nhận thì ký và ghi họ và tên của người đang sử dụng theo hiện trang. </w:t>
      </w:r>
    </w:p>
    <w:p w14:paraId="14432ACA" w14:textId="77777777" w:rsidR="006D7B46" w:rsidRPr="0086456B" w:rsidRDefault="006D7B46" w:rsidP="005142BA">
      <w:pPr>
        <w:spacing w:before="120" w:after="120" w:line="240" w:lineRule="auto"/>
        <w:ind w:firstLine="567"/>
        <w:jc w:val="both"/>
        <w:rPr>
          <w:bCs/>
          <w:color w:val="000000" w:themeColor="text1"/>
        </w:rPr>
      </w:pPr>
      <w:r w:rsidRPr="0086456B">
        <w:rPr>
          <w:bCs/>
          <w:color w:val="000000" w:themeColor="text1"/>
        </w:rPr>
        <w:t>-</w:t>
      </w:r>
      <w:r w:rsidRPr="0086456B">
        <w:rPr>
          <w:bCs/>
          <w:i/>
          <w:iCs/>
          <w:color w:val="000000" w:themeColor="text1"/>
        </w:rPr>
        <w:t xml:space="preserve"> Ủy ban nhân dân cấp xã: </w:t>
      </w:r>
      <w:r w:rsidRPr="0086456B">
        <w:rPr>
          <w:bCs/>
          <w:color w:val="000000" w:themeColor="text1"/>
        </w:rPr>
        <w:t>Ký tên, đóng dấu và ghi họ tên người ký.</w:t>
      </w:r>
    </w:p>
    <w:p w14:paraId="6FCD3FCD" w14:textId="77777777" w:rsidR="006D7B46" w:rsidRPr="0086456B" w:rsidRDefault="006D7B46" w:rsidP="005142BA">
      <w:pPr>
        <w:pStyle w:val="Heading6"/>
        <w:spacing w:before="120" w:after="120" w:line="240" w:lineRule="auto"/>
        <w:ind w:left="0" w:firstLine="720"/>
        <w:rPr>
          <w:color w:val="000000" w:themeColor="text1"/>
        </w:rPr>
      </w:pPr>
      <w:r w:rsidRPr="0086456B">
        <w:rPr>
          <w:color w:val="000000" w:themeColor="text1"/>
        </w:rPr>
        <w:t xml:space="preserve"> Xác nhận Phiếu xác nhận kết quả đo đạc thửa đất tặng cho.</w:t>
      </w:r>
    </w:p>
    <w:p w14:paraId="3015930F"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 xml:space="preserve"> Sau khi đơn vị thi công biên tập bản đồ, lập Phiếu xác nhận kết quả đo đạc thửa đất tặng cho để thực hiện công trình công cộng và danh sách diện tích thửa đất tặng cho để thực hiện công trình. Đơn vị thi công phải tổ chức tự kiểm tra theo quy định Thông tư số 49/2016/TT-BTNMT</w:t>
      </w:r>
      <w:r w:rsidRPr="0086456B">
        <w:rPr>
          <w:color w:val="000000" w:themeColor="text1"/>
          <w:lang w:val="vi-VN"/>
        </w:rPr>
        <w:t xml:space="preserve"> ngày 28/12/2016 của Bộ Tài nguyên và Môi trường quy định về công tác giám sát, kiểm tra, thẩm định và nghiệm thu công trình, sản phẩm trong lĩnh vực quản lý đất đai</w:t>
      </w:r>
      <w:r w:rsidRPr="0086456B">
        <w:rPr>
          <w:color w:val="000000" w:themeColor="text1"/>
        </w:rPr>
        <w:t>.</w:t>
      </w:r>
    </w:p>
    <w:p w14:paraId="46B77C64" w14:textId="77777777" w:rsidR="006D7B46" w:rsidRPr="0086456B" w:rsidRDefault="006D7B46" w:rsidP="005142BA">
      <w:pPr>
        <w:spacing w:before="120" w:after="120" w:line="240" w:lineRule="auto"/>
        <w:ind w:firstLine="720"/>
        <w:jc w:val="both"/>
        <w:rPr>
          <w:color w:val="000000" w:themeColor="text1"/>
        </w:rPr>
      </w:pPr>
      <w:r w:rsidRPr="0086456B">
        <w:rPr>
          <w:color w:val="000000" w:themeColor="text1"/>
        </w:rPr>
        <w:t>Sau khi chủ đầu tư kiểm tra, nghiệm thu công đoạn phần chỉnh lý bản đồ địa chính, đơn vị thi công chuyển Phiếu xác nhận kết quả đo đạc thửa đất tặng cho để thực hiện công trình công cộng (Phiếu), đồng thời đơn vị thi công chuyển đơn đăng ký biến động đất đai, tài sản gắn liền với đất theo Mẫu số 09/ĐK (đơn đăng ký biến động) (ghi đầy đủ thông tin theo Giấy chứng nhận đã cấp) đến người sử dụng đất để xác nhận vào Phiếu và ký vào đơn đăng ký biến động đất đai (tổ chức mời dân đến trụ sở ấp/khóm hoặc đơn vị thi công đến tận nhà cho người sử dụng đất ký xác nhận).</w:t>
      </w:r>
    </w:p>
    <w:p w14:paraId="082BEF49" w14:textId="6C16E1E2" w:rsidR="006D7B46" w:rsidRDefault="006D7B46" w:rsidP="005142BA">
      <w:pPr>
        <w:spacing w:before="120" w:after="120" w:line="240" w:lineRule="auto"/>
        <w:ind w:firstLine="720"/>
        <w:jc w:val="both"/>
        <w:rPr>
          <w:bCs/>
          <w:color w:val="000000" w:themeColor="text1"/>
        </w:rPr>
      </w:pPr>
      <w:r w:rsidRPr="0086456B">
        <w:rPr>
          <w:bCs/>
          <w:color w:val="000000" w:themeColor="text1"/>
        </w:rPr>
        <w:lastRenderedPageBreak/>
        <w:t>Khi người sử dụng xác nhận vào Phiếu và đơn, đơn đăng ký biến động vị thi công tập hợp, phân loại lập danh sách chuyển đến UBND cấp xã để xác nhận vào Phiếu và đơn.</w:t>
      </w:r>
    </w:p>
    <w:p w14:paraId="62DEAD9E" w14:textId="77777777" w:rsidR="00A405CC" w:rsidRPr="00964582" w:rsidRDefault="00A405CC" w:rsidP="00A405CC">
      <w:pPr>
        <w:spacing w:after="120"/>
        <w:jc w:val="right"/>
        <w:outlineLvl w:val="0"/>
      </w:pPr>
      <w:r>
        <w:t>BM01</w:t>
      </w:r>
    </w:p>
    <w:p w14:paraId="13B767CF" w14:textId="77777777" w:rsidR="00A405CC" w:rsidRPr="00D044F5" w:rsidRDefault="00A405CC" w:rsidP="00A405CC">
      <w:pPr>
        <w:jc w:val="center"/>
        <w:outlineLvl w:val="0"/>
        <w:rPr>
          <w:b/>
          <w:bCs/>
        </w:rPr>
      </w:pPr>
      <w:r w:rsidRPr="00D044F5">
        <w:rPr>
          <w:b/>
          <w:bCs/>
        </w:rPr>
        <w:t>CỘNG HOÀ XÃ HỘI CHỦ NGHĨA VIỆT NAM</w:t>
      </w:r>
    </w:p>
    <w:p w14:paraId="7E1628C4" w14:textId="77777777" w:rsidR="00A405CC" w:rsidRPr="00D044F5" w:rsidRDefault="00A405CC" w:rsidP="00A405CC">
      <w:pPr>
        <w:jc w:val="center"/>
        <w:rPr>
          <w:b/>
          <w:bCs/>
        </w:rPr>
      </w:pPr>
      <w:r w:rsidRPr="00D044F5">
        <w:rPr>
          <w:b/>
          <w:bCs/>
        </w:rPr>
        <w:t>Độc lập - Tự do - Hạnh phúc</w:t>
      </w:r>
    </w:p>
    <w:p w14:paraId="3326ECBA" w14:textId="77777777" w:rsidR="00A405CC" w:rsidRDefault="00A405CC" w:rsidP="00A405CC">
      <w:pPr>
        <w:tabs>
          <w:tab w:val="center" w:pos="4394"/>
          <w:tab w:val="right" w:pos="8788"/>
        </w:tabs>
        <w:spacing w:before="120" w:after="120"/>
        <w:jc w:val="center"/>
        <w:outlineLvl w:val="0"/>
        <w:rPr>
          <w:b/>
        </w:rPr>
      </w:pPr>
    </w:p>
    <w:p w14:paraId="7754696B" w14:textId="77777777" w:rsidR="00A405CC" w:rsidRPr="005F39CD" w:rsidRDefault="00A405CC" w:rsidP="00A405CC">
      <w:pPr>
        <w:tabs>
          <w:tab w:val="center" w:pos="4394"/>
          <w:tab w:val="right" w:pos="8788"/>
        </w:tabs>
        <w:spacing w:before="120" w:after="120"/>
        <w:jc w:val="center"/>
        <w:outlineLvl w:val="0"/>
        <w:rPr>
          <w:b/>
          <w:sz w:val="26"/>
          <w:szCs w:val="26"/>
        </w:rPr>
      </w:pPr>
      <w:r w:rsidRPr="005F39CD">
        <w:rPr>
          <w:b/>
          <w:sz w:val="26"/>
          <w:szCs w:val="26"/>
        </w:rPr>
        <w:t xml:space="preserve">PHIẾU XÁC NHẬN KẾT QUẢ ĐO ĐẠC THỬA ĐẤT </w:t>
      </w:r>
    </w:p>
    <w:p w14:paraId="7C5D2381" w14:textId="77777777" w:rsidR="00A405CC" w:rsidRPr="005F39CD" w:rsidRDefault="00A405CC" w:rsidP="00A405CC">
      <w:pPr>
        <w:tabs>
          <w:tab w:val="center" w:pos="4394"/>
          <w:tab w:val="right" w:pos="8788"/>
        </w:tabs>
        <w:spacing w:before="120" w:after="120"/>
        <w:jc w:val="center"/>
        <w:outlineLvl w:val="0"/>
        <w:rPr>
          <w:b/>
          <w:sz w:val="26"/>
          <w:szCs w:val="26"/>
        </w:rPr>
      </w:pPr>
      <w:r w:rsidRPr="005F39CD">
        <w:rPr>
          <w:b/>
          <w:sz w:val="26"/>
          <w:szCs w:val="26"/>
        </w:rPr>
        <w:t>TẶNG CHO ĐỂ THỰC HIỆN CÔNG TRÌNH CỘNG CỘNG</w:t>
      </w:r>
    </w:p>
    <w:p w14:paraId="1C2812F6" w14:textId="77777777" w:rsidR="00A405CC" w:rsidRPr="00DD2E8D" w:rsidRDefault="00A405CC" w:rsidP="00A405CC">
      <w:pPr>
        <w:ind w:firstLine="680"/>
        <w:jc w:val="both"/>
        <w:rPr>
          <w:sz w:val="26"/>
          <w:szCs w:val="26"/>
        </w:rPr>
      </w:pPr>
      <w:r w:rsidRPr="00D044F5">
        <w:t>1</w:t>
      </w:r>
      <w:r w:rsidRPr="00DD2E8D">
        <w:rPr>
          <w:sz w:val="26"/>
          <w:szCs w:val="26"/>
        </w:rPr>
        <w:t>. Thửa đất số: . . . . .  . . . . . . . ; Tờ bản đồ địa chính số: . . . .  . . . …….</w:t>
      </w:r>
    </w:p>
    <w:p w14:paraId="486C2E06" w14:textId="77777777" w:rsidR="00A405CC" w:rsidRPr="00DD2E8D" w:rsidRDefault="00A405CC" w:rsidP="00A405CC">
      <w:pPr>
        <w:ind w:firstLine="680"/>
        <w:jc w:val="both"/>
        <w:rPr>
          <w:sz w:val="26"/>
          <w:szCs w:val="26"/>
        </w:rPr>
      </w:pPr>
      <w:r w:rsidRPr="00DD2E8D">
        <w:rPr>
          <w:sz w:val="26"/>
          <w:szCs w:val="26"/>
        </w:rPr>
        <w:t>2. Đo đạc theo dự án (công trình):…………………………………………</w:t>
      </w:r>
      <w:r>
        <w:rPr>
          <w:sz w:val="26"/>
          <w:szCs w:val="26"/>
        </w:rPr>
        <w:t>…..</w:t>
      </w:r>
      <w:r w:rsidRPr="00DD2E8D">
        <w:rPr>
          <w:sz w:val="26"/>
          <w:szCs w:val="26"/>
        </w:rPr>
        <w:t>…..</w:t>
      </w:r>
    </w:p>
    <w:p w14:paraId="792E8108" w14:textId="77777777" w:rsidR="00A405CC" w:rsidRPr="00DD2E8D" w:rsidRDefault="00A405CC" w:rsidP="00A405CC">
      <w:pPr>
        <w:ind w:firstLine="680"/>
        <w:jc w:val="both"/>
        <w:rPr>
          <w:sz w:val="26"/>
          <w:szCs w:val="26"/>
        </w:rPr>
      </w:pPr>
      <w:r w:rsidRPr="00DD2E8D">
        <w:rPr>
          <w:sz w:val="26"/>
          <w:szCs w:val="26"/>
        </w:rPr>
        <w:t>3. Đơn vị thi công: ………………………………………………………</w:t>
      </w:r>
      <w:r>
        <w:rPr>
          <w:sz w:val="26"/>
          <w:szCs w:val="26"/>
        </w:rPr>
        <w:t>….</w:t>
      </w:r>
      <w:r w:rsidRPr="00DD2E8D">
        <w:rPr>
          <w:sz w:val="26"/>
          <w:szCs w:val="26"/>
        </w:rPr>
        <w:t>…</w:t>
      </w:r>
      <w:r>
        <w:rPr>
          <w:sz w:val="26"/>
          <w:szCs w:val="26"/>
        </w:rPr>
        <w:t>..</w:t>
      </w:r>
      <w:r w:rsidRPr="00DD2E8D">
        <w:rPr>
          <w:sz w:val="26"/>
          <w:szCs w:val="26"/>
        </w:rPr>
        <w:t>….</w:t>
      </w:r>
    </w:p>
    <w:p w14:paraId="0818FC7B" w14:textId="77777777" w:rsidR="00A405CC" w:rsidRPr="00DD2E8D" w:rsidRDefault="00A405CC" w:rsidP="00A405CC">
      <w:pPr>
        <w:ind w:firstLine="680"/>
        <w:jc w:val="both"/>
        <w:rPr>
          <w:sz w:val="26"/>
          <w:szCs w:val="26"/>
        </w:rPr>
      </w:pPr>
      <w:r w:rsidRPr="00DD2E8D">
        <w:rPr>
          <w:sz w:val="26"/>
          <w:szCs w:val="26"/>
        </w:rPr>
        <w:t xml:space="preserve">4. Địa chỉ thửa đất: . . . . .. . . . . . . . . . . . . . . . . . . . . . . . . . . . . .. . . . . . . . . </w:t>
      </w:r>
      <w:r>
        <w:rPr>
          <w:sz w:val="26"/>
          <w:szCs w:val="26"/>
        </w:rPr>
        <w:t>.</w:t>
      </w:r>
      <w:r w:rsidRPr="00DD2E8D">
        <w:rPr>
          <w:sz w:val="26"/>
          <w:szCs w:val="26"/>
        </w:rPr>
        <w:t>…</w:t>
      </w:r>
      <w:r>
        <w:rPr>
          <w:sz w:val="26"/>
          <w:szCs w:val="26"/>
        </w:rPr>
        <w:t>….</w:t>
      </w:r>
      <w:r w:rsidRPr="00DD2E8D">
        <w:rPr>
          <w:sz w:val="26"/>
          <w:szCs w:val="26"/>
        </w:rPr>
        <w:t>…</w:t>
      </w:r>
    </w:p>
    <w:p w14:paraId="419AB5CD" w14:textId="77777777" w:rsidR="00A405CC" w:rsidRPr="00DD2E8D" w:rsidRDefault="00A405CC" w:rsidP="00A405CC">
      <w:pPr>
        <w:ind w:firstLine="680"/>
        <w:jc w:val="both"/>
        <w:rPr>
          <w:sz w:val="26"/>
          <w:szCs w:val="26"/>
        </w:rPr>
      </w:pPr>
      <w:r w:rsidRPr="00DD2E8D">
        <w:rPr>
          <w:sz w:val="26"/>
          <w:szCs w:val="26"/>
        </w:rPr>
        <w:t>5. Diện tích</w:t>
      </w:r>
      <w:r>
        <w:rPr>
          <w:sz w:val="26"/>
          <w:szCs w:val="26"/>
        </w:rPr>
        <w:t xml:space="preserve"> </w:t>
      </w:r>
      <w:r w:rsidRPr="00B82BC1">
        <w:rPr>
          <w:sz w:val="26"/>
          <w:szCs w:val="26"/>
        </w:rPr>
        <w:t>tặng cho: . . . . . 56 .  . . . . . . . . m</w:t>
      </w:r>
      <w:r w:rsidRPr="00B82BC1">
        <w:rPr>
          <w:sz w:val="26"/>
          <w:szCs w:val="26"/>
          <w:vertAlign w:val="superscript"/>
        </w:rPr>
        <w:t>2</w:t>
      </w:r>
      <w:r w:rsidRPr="00B82BC1">
        <w:rPr>
          <w:sz w:val="26"/>
          <w:szCs w:val="26"/>
        </w:rPr>
        <w:t xml:space="preserve">; Mục đích sử dụng đất: . . . . CLN. .. </w:t>
      </w:r>
    </w:p>
    <w:p w14:paraId="673D5F60" w14:textId="77777777" w:rsidR="00A405CC" w:rsidRPr="00DD2E8D" w:rsidRDefault="00A405CC" w:rsidP="00A405CC">
      <w:pPr>
        <w:ind w:left="680"/>
        <w:jc w:val="both"/>
        <w:rPr>
          <w:sz w:val="26"/>
          <w:szCs w:val="26"/>
        </w:rPr>
      </w:pPr>
      <w:r w:rsidRPr="00DD2E8D">
        <w:rPr>
          <w:sz w:val="26"/>
          <w:szCs w:val="26"/>
        </w:rPr>
        <w:t>6. Tên người sử dụng đất: . . . . .  . . . . . . . . . . . . . . . . . . . . . . . . . . . . . . . . ……</w:t>
      </w:r>
    </w:p>
    <w:p w14:paraId="3880C0EA" w14:textId="77777777" w:rsidR="00A405CC" w:rsidRPr="00DD2E8D" w:rsidRDefault="00A405CC" w:rsidP="00A405CC">
      <w:pPr>
        <w:ind w:left="680"/>
        <w:jc w:val="both"/>
        <w:rPr>
          <w:sz w:val="26"/>
          <w:szCs w:val="26"/>
        </w:rPr>
      </w:pPr>
      <w:r w:rsidRPr="00DD2E8D">
        <w:rPr>
          <w:sz w:val="26"/>
          <w:szCs w:val="26"/>
        </w:rPr>
        <w:t xml:space="preserve">7. Địa chỉ thường trú: . . . . . . . . . . . . . . . . . . . . . . . . . . . . . . . . . . . . . . . . . . </w:t>
      </w:r>
    </w:p>
    <w:p w14:paraId="3E759F15" w14:textId="77777777" w:rsidR="00A405CC" w:rsidRPr="00DD2E8D" w:rsidRDefault="00A405CC" w:rsidP="00A405CC">
      <w:pPr>
        <w:ind w:left="680"/>
        <w:jc w:val="both"/>
        <w:outlineLvl w:val="0"/>
        <w:rPr>
          <w:sz w:val="26"/>
          <w:szCs w:val="26"/>
        </w:rPr>
      </w:pPr>
      <w:r w:rsidRPr="00DD2E8D">
        <w:rPr>
          <w:noProof/>
          <w:sz w:val="26"/>
          <w:szCs w:val="26"/>
        </w:rPr>
        <mc:AlternateContent>
          <mc:Choice Requires="wps">
            <w:drawing>
              <wp:anchor distT="0" distB="0" distL="114300" distR="114300" simplePos="0" relativeHeight="251664384" behindDoc="0" locked="0" layoutInCell="1" allowOverlap="1" wp14:anchorId="01671F9A" wp14:editId="6C341595">
                <wp:simplePos x="0" y="0"/>
                <wp:positionH relativeFrom="column">
                  <wp:posOffset>2722245</wp:posOffset>
                </wp:positionH>
                <wp:positionV relativeFrom="paragraph">
                  <wp:posOffset>43180</wp:posOffset>
                </wp:positionV>
                <wp:extent cx="152400" cy="142240"/>
                <wp:effectExtent l="11430" t="8255" r="762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C9B01F7" id="Rectangle 2" o:spid="_x0000_s1026" style="position:absolute;margin-left:214.35pt;margin-top:3.4pt;width:12pt;height:1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"/>
            </w:pict>
          </mc:Fallback>
        </mc:AlternateContent>
      </w:r>
      <w:r w:rsidRPr="00DD2E8D">
        <w:rPr>
          <w:noProof/>
          <w:sz w:val="26"/>
          <w:szCs w:val="26"/>
        </w:rPr>
        <mc:AlternateContent>
          <mc:Choice Requires="wps">
            <w:drawing>
              <wp:anchor distT="0" distB="0" distL="114300" distR="114300" simplePos="0" relativeHeight="251665408" behindDoc="0" locked="0" layoutInCell="1" allowOverlap="1" wp14:anchorId="252CEFA4" wp14:editId="47F224FE">
                <wp:simplePos x="0" y="0"/>
                <wp:positionH relativeFrom="column">
                  <wp:posOffset>3733800</wp:posOffset>
                </wp:positionH>
                <wp:positionV relativeFrom="paragraph">
                  <wp:posOffset>43815</wp:posOffset>
                </wp:positionV>
                <wp:extent cx="152400" cy="135255"/>
                <wp:effectExtent l="13335" t="8890" r="571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91FC99" id="Rectangle 9" o:spid="_x0000_s1026" style="position:absolute;margin-left:294pt;margin-top:3.45pt;width:12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"/>
            </w:pict>
          </mc:Fallback>
        </mc:AlternateContent>
      </w:r>
      <w:r w:rsidRPr="00DD2E8D">
        <w:rPr>
          <w:sz w:val="26"/>
          <w:szCs w:val="26"/>
        </w:rPr>
        <w:t>8. Hình thức sử dụng:     chung         ,    riêng</w:t>
      </w:r>
    </w:p>
    <w:p w14:paraId="4164CCCF" w14:textId="77777777" w:rsidR="00A405CC" w:rsidRPr="00DD2E8D" w:rsidRDefault="00A405CC" w:rsidP="00A405CC">
      <w:pPr>
        <w:ind w:firstLine="680"/>
        <w:jc w:val="both"/>
        <w:rPr>
          <w:sz w:val="26"/>
          <w:szCs w:val="26"/>
        </w:rPr>
      </w:pPr>
      <w:r w:rsidRPr="00DD2E8D">
        <w:rPr>
          <w:sz w:val="26"/>
          <w:szCs w:val="26"/>
        </w:rPr>
        <w:t>9. Giấy tờ pháp lý về quyền sử dụng đất:</w:t>
      </w:r>
    </w:p>
    <w:p w14:paraId="5311F56B" w14:textId="77777777" w:rsidR="00A405CC" w:rsidRPr="00DD2E8D" w:rsidRDefault="00A405CC" w:rsidP="00A405CC">
      <w:pPr>
        <w:ind w:firstLine="680"/>
        <w:jc w:val="both"/>
        <w:rPr>
          <w:sz w:val="26"/>
          <w:szCs w:val="26"/>
          <w:vertAlign w:val="superscript"/>
        </w:rPr>
      </w:pPr>
      <w:r w:rsidRPr="00DD2E8D">
        <w:rPr>
          <w:sz w:val="26"/>
          <w:szCs w:val="26"/>
        </w:rPr>
        <w:t>- Loại giấy tờ hiện có: . . . . . .  . . ; Diện tích trên giấy tờ: . . . . . . . . . . .. m</w:t>
      </w:r>
      <w:r w:rsidRPr="00DD2E8D">
        <w:rPr>
          <w:sz w:val="26"/>
          <w:szCs w:val="26"/>
          <w:vertAlign w:val="superscript"/>
        </w:rPr>
        <w:t>2</w:t>
      </w:r>
    </w:p>
    <w:p w14:paraId="7300EA00" w14:textId="77777777" w:rsidR="00A405CC" w:rsidRPr="00DD2E8D" w:rsidRDefault="00A405CC" w:rsidP="00A405CC">
      <w:pPr>
        <w:ind w:left="680"/>
        <w:jc w:val="both"/>
        <w:rPr>
          <w:sz w:val="26"/>
          <w:szCs w:val="26"/>
        </w:rPr>
      </w:pPr>
      <w:r w:rsidRPr="00DD2E8D">
        <w:rPr>
          <w:sz w:val="26"/>
          <w:szCs w:val="26"/>
        </w:rPr>
        <w:t>10. Tình hình hiện trạng về Giấy chứng nhận: ……………………………….</w:t>
      </w:r>
    </w:p>
    <w:p w14:paraId="051E03EE" w14:textId="77777777" w:rsidR="00A405CC" w:rsidRPr="00DD2E8D" w:rsidRDefault="00A405CC" w:rsidP="00A405CC">
      <w:pPr>
        <w:ind w:left="680"/>
        <w:jc w:val="both"/>
        <w:rPr>
          <w:sz w:val="26"/>
          <w:szCs w:val="26"/>
        </w:rPr>
      </w:pPr>
      <w:r w:rsidRPr="00DD2E8D">
        <w:rPr>
          <w:sz w:val="26"/>
          <w:szCs w:val="26"/>
        </w:rPr>
        <w:t xml:space="preserve"> ………………………………………...............................................................</w:t>
      </w:r>
    </w:p>
    <w:p w14:paraId="6B8973BC" w14:textId="77777777" w:rsidR="00A405CC" w:rsidRPr="00DD2E8D" w:rsidRDefault="00A405CC" w:rsidP="00A405CC">
      <w:pPr>
        <w:spacing w:after="120"/>
        <w:ind w:left="680"/>
        <w:jc w:val="both"/>
        <w:rPr>
          <w:sz w:val="26"/>
          <w:szCs w:val="26"/>
        </w:rPr>
      </w:pPr>
      <w:r w:rsidRPr="00DD2E8D">
        <w:rPr>
          <w:sz w:val="26"/>
          <w:szCs w:val="26"/>
        </w:rPr>
        <w:t xml:space="preserve">11. Sơ đồ thửa đất:                                 </w:t>
      </w:r>
      <w:r>
        <w:rPr>
          <w:sz w:val="26"/>
          <w:szCs w:val="26"/>
        </w:rPr>
        <w:tab/>
      </w:r>
      <w:r>
        <w:rPr>
          <w:sz w:val="26"/>
          <w:szCs w:val="26"/>
        </w:rPr>
        <w:tab/>
      </w:r>
      <w:r w:rsidRPr="00DD2E8D">
        <w:rPr>
          <w:sz w:val="26"/>
          <w:szCs w:val="26"/>
        </w:rPr>
        <w:t xml:space="preserve"> 12. Tọa độ và chiều dài cạnh thửa</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721"/>
        <w:gridCol w:w="1074"/>
        <w:gridCol w:w="1381"/>
      </w:tblGrid>
      <w:tr w:rsidR="00A405CC" w:rsidRPr="00835352" w14:paraId="31F2F2E8" w14:textId="77777777" w:rsidTr="00A6693A">
        <w:trPr>
          <w:trHeight w:val="736"/>
          <w:jc w:val="center"/>
        </w:trPr>
        <w:tc>
          <w:tcPr>
            <w:tcW w:w="5580" w:type="dxa"/>
            <w:vMerge w:val="restart"/>
            <w:tcBorders>
              <w:top w:val="nil"/>
              <w:left w:val="nil"/>
              <w:bottom w:val="nil"/>
              <w:right w:val="nil"/>
            </w:tcBorders>
          </w:tcPr>
          <w:tbl>
            <w:tblPr>
              <w:tblpPr w:leftFromText="180" w:rightFromText="180" w:vertAnchor="text" w:horzAnchor="margin" w:tblpXSpec="right" w:tblpY="294"/>
              <w:tblOverlap w:val="never"/>
              <w:tblW w:w="535" w:type="dxa"/>
              <w:tblLook w:val="01E0" w:firstRow="1" w:lastRow="1" w:firstColumn="1" w:lastColumn="1" w:noHBand="0" w:noVBand="0"/>
            </w:tblPr>
            <w:tblGrid>
              <w:gridCol w:w="535"/>
            </w:tblGrid>
            <w:tr w:rsidR="00A405CC" w:rsidRPr="00835352" w14:paraId="4ABFEF36" w14:textId="77777777" w:rsidTr="00A6693A">
              <w:tc>
                <w:tcPr>
                  <w:tcW w:w="535" w:type="dxa"/>
                </w:tcPr>
                <w:p w14:paraId="1329EEEE" w14:textId="77777777" w:rsidR="00A405CC" w:rsidRPr="00835352" w:rsidRDefault="00A405CC" w:rsidP="00A6693A">
                  <w:pPr>
                    <w:jc w:val="center"/>
                    <w:rPr>
                      <w:bCs/>
                      <w:sz w:val="26"/>
                      <w:szCs w:val="26"/>
                    </w:rPr>
                  </w:pPr>
                  <w:r w:rsidRPr="00DD2E8D">
                    <w:rPr>
                      <w:noProof/>
                      <w:sz w:val="26"/>
                      <w:szCs w:val="26"/>
                    </w:rPr>
                    <mc:AlternateContent>
                      <mc:Choice Requires="wps">
                        <w:drawing>
                          <wp:anchor distT="0" distB="0" distL="114300" distR="114300" simplePos="0" relativeHeight="251666432" behindDoc="0" locked="0" layoutInCell="1" allowOverlap="1" wp14:anchorId="2F8209E1" wp14:editId="2AC1BBE8">
                            <wp:simplePos x="0" y="0"/>
                            <wp:positionH relativeFrom="column">
                              <wp:posOffset>101283</wp:posOffset>
                            </wp:positionH>
                            <wp:positionV relativeFrom="paragraph">
                              <wp:posOffset>-145097</wp:posOffset>
                            </wp:positionV>
                            <wp:extent cx="0" cy="571500"/>
                            <wp:effectExtent l="55245" t="19685" r="5905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19636AA"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4pt" to="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">
                            <v:stroke endarrow="block"/>
                          </v:line>
                        </w:pict>
                      </mc:Fallback>
                    </mc:AlternateContent>
                  </w:r>
                  <w:r w:rsidRPr="00835352">
                    <w:rPr>
                      <w:bCs/>
                      <w:sz w:val="26"/>
                      <w:szCs w:val="26"/>
                    </w:rPr>
                    <w:t>B</w:t>
                  </w:r>
                </w:p>
              </w:tc>
            </w:tr>
          </w:tbl>
          <w:p w14:paraId="4048C0C9" w14:textId="77777777" w:rsidR="00A405CC" w:rsidRPr="00835352" w:rsidRDefault="00A405CC" w:rsidP="00A6693A">
            <w:pPr>
              <w:jc w:val="center"/>
              <w:rPr>
                <w:bCs/>
                <w:sz w:val="26"/>
                <w:szCs w:val="26"/>
              </w:rPr>
            </w:pPr>
            <w:r>
              <w:rPr>
                <w:noProof/>
              </w:rPr>
              <mc:AlternateContent>
                <mc:Choice Requires="wpg">
                  <w:drawing>
                    <wp:anchor distT="0" distB="0" distL="114300" distR="114300" simplePos="0" relativeHeight="251667456" behindDoc="0" locked="0" layoutInCell="1" allowOverlap="1" wp14:anchorId="65526B7A" wp14:editId="25F20A01">
                      <wp:simplePos x="0" y="0"/>
                      <wp:positionH relativeFrom="column">
                        <wp:posOffset>181610</wp:posOffset>
                      </wp:positionH>
                      <wp:positionV relativeFrom="paragraph">
                        <wp:posOffset>97790</wp:posOffset>
                      </wp:positionV>
                      <wp:extent cx="2895600" cy="1837055"/>
                      <wp:effectExtent l="0" t="0" r="19050" b="298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837055"/>
                                <a:chOff x="1078861" y="1073179"/>
                                <a:chExt cx="47875" cy="32722"/>
                              </a:xfrm>
                            </wpg:grpSpPr>
                            <wps:wsp>
                              <wps:cNvPr id="13" name="AutoShape 32"/>
                              <wps:cNvSpPr>
                                <a:spLocks noChangeArrowheads="1"/>
                              </wps:cNvSpPr>
                              <wps:spPr bwMode="auto">
                                <a:xfrm>
                                  <a:off x="1085312" y="1079529"/>
                                  <a:ext cx="12505" cy="20171"/>
                                </a:xfrm>
                                <a:prstGeom prst="flowChartPunchedCard">
                                  <a:avLst/>
                                </a:prstGeom>
                                <a:solidFill>
                                  <a:srgbClr val="5B9BD5"/>
                                </a:solidFill>
                                <a:ln w="9525">
                                  <a:solidFill>
                                    <a:srgbClr val="F3F3F3"/>
                                  </a:solidFill>
                                  <a:miter lim="800000"/>
                                  <a:headEnd/>
                                  <a:tailEnd/>
                                </a:ln>
                                <a:effectLst>
                                  <a:outerShdw dist="28398" dir="3806097" algn="ctr" rotWithShape="0">
                                    <a:srgbClr val="2D4E6B">
                                      <a:alpha val="50000"/>
                                    </a:srgbClr>
                                  </a:outerShdw>
                                </a:effectLst>
                              </wps:spPr>
                              <wps:bodyPr rot="0" vert="horz" wrap="square" lIns="36576" tIns="36576" rIns="36576" bIns="36576" anchor="t" anchorCtr="0" upright="1">
                                <a:noAutofit/>
                              </wps:bodyPr>
                            </wps:wsp>
                            <wps:wsp>
                              <wps:cNvPr id="14" name="Rectangle 33"/>
                              <wps:cNvSpPr>
                                <a:spLocks noChangeArrowheads="1"/>
                              </wps:cNvSpPr>
                              <wps:spPr bwMode="auto">
                                <a:xfrm>
                                  <a:off x="1097817" y="1079529"/>
                                  <a:ext cx="25388" cy="20171"/>
                                </a:xfrm>
                                <a:prstGeom prst="rect">
                                  <a:avLst/>
                                </a:prstGeom>
                                <a:solidFill>
                                  <a:srgbClr val="FFFFFF"/>
                                </a:solidFill>
                                <a:ln w="952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wps:wsp>
                              <wps:cNvPr id="15" name="Text Box 34"/>
                              <wps:cNvSpPr txBox="1">
                                <a:spLocks noChangeArrowheads="1"/>
                              </wps:cNvSpPr>
                              <wps:spPr bwMode="auto">
                                <a:xfrm>
                                  <a:off x="1088001" y="1087329"/>
                                  <a:ext cx="7127" cy="43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5DC593" w14:textId="77777777" w:rsidR="00A405CC" w:rsidRDefault="00A405CC" w:rsidP="00A405CC">
                                    <w:pPr>
                                      <w:widowControl w:val="0"/>
                                      <w:jc w:val="center"/>
                                      <w:rPr>
                                        <w:sz w:val="26"/>
                                        <w:szCs w:val="26"/>
                                      </w:rPr>
                                    </w:pPr>
                                    <w:r>
                                      <w:rPr>
                                        <w:sz w:val="26"/>
                                        <w:szCs w:val="26"/>
                                      </w:rPr>
                                      <w:t>(56)</w:t>
                                    </w:r>
                                  </w:p>
                                </w:txbxContent>
                              </wps:txbx>
                              <wps:bodyPr rot="0" vert="horz" wrap="square" lIns="36576" tIns="36576" rIns="36576" bIns="36576" anchor="t" anchorCtr="0" upright="1">
                                <a:noAutofit/>
                              </wps:bodyPr>
                            </wps:wsp>
                            <wps:wsp>
                              <wps:cNvPr id="16" name="Text Box 35"/>
                              <wps:cNvSpPr txBox="1">
                                <a:spLocks noChangeArrowheads="1"/>
                              </wps:cNvSpPr>
                              <wps:spPr bwMode="auto">
                                <a:xfrm>
                                  <a:off x="1104399" y="1085588"/>
                                  <a:ext cx="16005" cy="757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DD63E2" w14:textId="77777777" w:rsidR="00A405CC" w:rsidRDefault="00A405CC" w:rsidP="00A405CC">
                                    <w:pPr>
                                      <w:widowControl w:val="0"/>
                                      <w:jc w:val="center"/>
                                      <w:rPr>
                                        <w:sz w:val="26"/>
                                        <w:szCs w:val="26"/>
                                      </w:rPr>
                                    </w:pPr>
                                    <w:r>
                                      <w:rPr>
                                        <w:sz w:val="26"/>
                                        <w:szCs w:val="26"/>
                                      </w:rPr>
                                      <w:t xml:space="preserve">29 </w:t>
                                    </w:r>
                                  </w:p>
                                  <w:p w14:paraId="1C4DB7B6" w14:textId="77777777" w:rsidR="00A405CC" w:rsidRDefault="00A405CC" w:rsidP="00A405CC">
                                    <w:pPr>
                                      <w:widowControl w:val="0"/>
                                      <w:jc w:val="center"/>
                                      <w:rPr>
                                        <w:sz w:val="26"/>
                                        <w:szCs w:val="26"/>
                                      </w:rPr>
                                    </w:pPr>
                                    <w:r>
                                      <w:rPr>
                                        <w:sz w:val="26"/>
                                        <w:szCs w:val="26"/>
                                      </w:rPr>
                                      <w:t>300</w:t>
                                    </w:r>
                                  </w:p>
                                </w:txbxContent>
                              </wps:txbx>
                              <wps:bodyPr rot="0" vert="horz" wrap="square" lIns="36576" tIns="36576" rIns="36576" bIns="36576" anchor="t" anchorCtr="0" upright="1">
                                <a:noAutofit/>
                              </wps:bodyPr>
                            </wps:wsp>
                            <wps:wsp>
                              <wps:cNvPr id="17" name="AutoShape 36"/>
                              <wps:cNvCnPr>
                                <a:cxnSpLocks noChangeShapeType="1"/>
                              </wps:cNvCnPr>
                              <wps:spPr bwMode="auto">
                                <a:xfrm flipV="1">
                                  <a:off x="1110277" y="1089181"/>
                                  <a:ext cx="3527" cy="65"/>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 name="Text Box 37"/>
                              <wps:cNvSpPr txBox="1">
                                <a:spLocks noChangeArrowheads="1"/>
                              </wps:cNvSpPr>
                              <wps:spPr bwMode="auto">
                                <a:xfrm>
                                  <a:off x="1100279" y="1087940"/>
                                  <a:ext cx="10259" cy="43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F83A4F" w14:textId="77777777" w:rsidR="00A405CC" w:rsidRDefault="00A405CC" w:rsidP="00A405CC">
                                    <w:pPr>
                                      <w:widowControl w:val="0"/>
                                      <w:jc w:val="center"/>
                                      <w:rPr>
                                        <w:sz w:val="26"/>
                                        <w:szCs w:val="26"/>
                                      </w:rPr>
                                    </w:pPr>
                                    <w:r>
                                      <w:rPr>
                                        <w:sz w:val="26"/>
                                        <w:szCs w:val="26"/>
                                      </w:rPr>
                                      <w:t>CLN</w:t>
                                    </w:r>
                                  </w:p>
                                </w:txbxContent>
                              </wps:txbx>
                              <wps:bodyPr rot="0" vert="horz" wrap="square" lIns="36576" tIns="36576" rIns="36576" bIns="36576" anchor="t" anchorCtr="0" upright="1">
                                <a:noAutofit/>
                              </wps:bodyPr>
                            </wps:wsp>
                            <wps:wsp>
                              <wps:cNvPr id="19" name="AutoShape 38"/>
                              <wps:cNvCnPr>
                                <a:cxnSpLocks noChangeShapeType="1"/>
                              </wps:cNvCnPr>
                              <wps:spPr bwMode="auto">
                                <a:xfrm flipV="1">
                                  <a:off x="1123275" y="1075138"/>
                                  <a:ext cx="3461" cy="4245"/>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0" name="AutoShape 39"/>
                              <wps:cNvCnPr>
                                <a:cxnSpLocks noChangeShapeType="1"/>
                              </wps:cNvCnPr>
                              <wps:spPr bwMode="auto">
                                <a:xfrm>
                                  <a:off x="1123275" y="1099631"/>
                                  <a:ext cx="130" cy="6270"/>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1" name="Text Box 40"/>
                              <wps:cNvSpPr txBox="1">
                                <a:spLocks noChangeArrowheads="1"/>
                              </wps:cNvSpPr>
                              <wps:spPr bwMode="auto">
                                <a:xfrm>
                                  <a:off x="1104888" y="1073179"/>
                                  <a:ext cx="7806" cy="573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4B465D" w14:textId="77777777" w:rsidR="00A405CC" w:rsidRDefault="00A405CC" w:rsidP="00A405CC">
                                    <w:pPr>
                                      <w:widowControl w:val="0"/>
                                      <w:rPr>
                                        <w:sz w:val="26"/>
                                        <w:szCs w:val="26"/>
                                      </w:rPr>
                                    </w:pPr>
                                    <w:r>
                                      <w:rPr>
                                        <w:sz w:val="26"/>
                                        <w:szCs w:val="26"/>
                                      </w:rPr>
                                      <w:t>28</w:t>
                                    </w:r>
                                  </w:p>
                                </w:txbxContent>
                              </wps:txbx>
                              <wps:bodyPr rot="0" vert="horz" wrap="square" lIns="36576" tIns="36576" rIns="36576" bIns="36576" anchor="t" anchorCtr="0" upright="1">
                                <a:noAutofit/>
                              </wps:bodyPr>
                            </wps:wsp>
                            <wps:wsp>
                              <wps:cNvPr id="24" name="Text Box 41"/>
                              <wps:cNvSpPr txBox="1">
                                <a:spLocks noChangeArrowheads="1"/>
                              </wps:cNvSpPr>
                              <wps:spPr bwMode="auto">
                                <a:xfrm>
                                  <a:off x="1105444" y="1100626"/>
                                  <a:ext cx="5356" cy="468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9525">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D66055" w14:textId="77777777" w:rsidR="00A405CC" w:rsidRDefault="00A405CC" w:rsidP="00A405CC">
                                    <w:pPr>
                                      <w:widowControl w:val="0"/>
                                      <w:rPr>
                                        <w:sz w:val="26"/>
                                        <w:szCs w:val="26"/>
                                      </w:rPr>
                                    </w:pPr>
                                    <w:r>
                                      <w:rPr>
                                        <w:sz w:val="26"/>
                                        <w:szCs w:val="26"/>
                                      </w:rPr>
                                      <w:t>29</w:t>
                                    </w:r>
                                  </w:p>
                                </w:txbxContent>
                              </wps:txbx>
                              <wps:bodyPr rot="0" vert="horz" wrap="square" lIns="36576" tIns="36576" rIns="36576" bIns="36576" anchor="t" anchorCtr="0" upright="1">
                                <a:noAutofit/>
                              </wps:bodyPr>
                            </wps:wsp>
                            <wps:wsp>
                              <wps:cNvPr id="25" name="Text Box 42"/>
                              <wps:cNvSpPr txBox="1">
                                <a:spLocks noChangeArrowheads="1"/>
                              </wps:cNvSpPr>
                              <wps:spPr bwMode="auto">
                                <a:xfrm>
                                  <a:off x="1078861" y="1087156"/>
                                  <a:ext cx="6597" cy="472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D2180A" w14:textId="77777777" w:rsidR="00A405CC" w:rsidRDefault="00A405CC" w:rsidP="00A405CC">
                                    <w:pPr>
                                      <w:widowControl w:val="0"/>
                                      <w:rPr>
                                        <w:sz w:val="26"/>
                                        <w:szCs w:val="26"/>
                                      </w:rPr>
                                    </w:pPr>
                                    <w:r>
                                      <w:rPr>
                                        <w:sz w:val="26"/>
                                        <w:szCs w:val="26"/>
                                      </w:rPr>
                                      <w:t>15</w:t>
                                    </w:r>
                                  </w:p>
                                </w:txbxContent>
                              </wps:txbx>
                              <wps:bodyPr rot="0" vert="horz" wrap="square" lIns="36576" tIns="36576" rIns="36576" bIns="36576" anchor="t" anchorCtr="0" upright="1">
                                <a:noAutofit/>
                              </wps:bodyPr>
                            </wps:wsp>
                            <wps:wsp>
                              <wps:cNvPr id="26" name="AutoShape 43"/>
                              <wps:cNvCnPr>
                                <a:cxnSpLocks noChangeShapeType="1"/>
                              </wps:cNvCnPr>
                              <wps:spPr bwMode="auto">
                                <a:xfrm>
                                  <a:off x="1085458" y="1100023"/>
                                  <a:ext cx="196" cy="4964"/>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7" name="AutoShape 44"/>
                              <wps:cNvCnPr>
                                <a:cxnSpLocks noChangeShapeType="1"/>
                              </wps:cNvCnPr>
                              <wps:spPr bwMode="auto">
                                <a:xfrm>
                                  <a:off x="1087805" y="1074158"/>
                                  <a:ext cx="196" cy="4964"/>
                                </a:xfrm>
                                <a:prstGeom prst="straightConnector1">
                                  <a:avLst/>
                                </a:prstGeom>
                                <a:noFill/>
                                <a:ln w="952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5526B7A" id="Group 11" o:spid="_x0000_s1053" style="position:absolute;left:0;text-align:left;margin-left:14.3pt;margin-top:7.7pt;width:228pt;height:144.65pt;z-index:251667456" coordorigin="10788,10731" coordsize="47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">
                      <v:shapetype id="_x0000_t121" coordsize="21600,21600" o:spt="121" path="m4321,l21600,r,21600l,21600,,4338xe">
                        <v:stroke joinstyle="miter"/>
                        <v:path gradientshapeok="t" o:connecttype="rect" textboxrect="0,4321,21600,21600"/>
                      </v:shapetype>
                      <v:shape id="AutoShape 32" o:spid="_x0000_s1054" type="#_x0000_t121" style="position:absolute;left:10853;top:10795;width:125;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" fillcolor="#5b9bd5" strokecolor="#f3f3f3">
                        <v:shadow on="t" color="#2d4e6b" opacity=".5" offset="1pt"/>
                        <v:textbox inset="2.88pt,2.88pt,2.88pt,2.88pt"/>
                      </v:shape>
                      <v:rect id="Rectangle 33" o:spid="_x0000_s1055" style="position:absolute;left:10978;top:10795;width:254;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" strokecolor="black [0]">
                        <v:shadow color="#868686"/>
                        <v:textbox inset="2.88pt,2.88pt,2.88pt,2.88pt"/>
                      </v:rect>
                      <v:shape id="Text Box 34" o:spid="_x0000_s1056" type="#_x0000_t202" style="position:absolute;left:10880;top:10873;width:71;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" filled="f" fillcolor="#5b9bd5" stroked="f" strokecolor="black [0]">
                        <v:textbox inset="2.88pt,2.88pt,2.88pt,2.88pt">
                          <w:txbxContent>
                            <w:p w14:paraId="0F5DC593" w14:textId="77777777" w:rsidR="00A405CC" w:rsidRDefault="00A405CC" w:rsidP="00A405CC">
                              <w:pPr>
                                <w:widowControl w:val="0"/>
                                <w:jc w:val="center"/>
                                <w:rPr>
                                  <w:sz w:val="26"/>
                                  <w:szCs w:val="26"/>
                                </w:rPr>
                              </w:pPr>
                              <w:r>
                                <w:rPr>
                                  <w:sz w:val="26"/>
                                  <w:szCs w:val="26"/>
                                </w:rPr>
                                <w:t>(56)</w:t>
                              </w:r>
                            </w:p>
                          </w:txbxContent>
                        </v:textbox>
                      </v:shape>
                      <v:shape id="Text Box 35" o:spid="_x0000_s1057" type="#_x0000_t202" style="position:absolute;left:11043;top:10855;width:161;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" filled="f" fillcolor="#5b9bd5" stroked="f" strokecolor="black [0]">
                        <v:textbox inset="2.88pt,2.88pt,2.88pt,2.88pt">
                          <w:txbxContent>
                            <w:p w14:paraId="64DD63E2" w14:textId="77777777" w:rsidR="00A405CC" w:rsidRDefault="00A405CC" w:rsidP="00A405CC">
                              <w:pPr>
                                <w:widowControl w:val="0"/>
                                <w:jc w:val="center"/>
                                <w:rPr>
                                  <w:sz w:val="26"/>
                                  <w:szCs w:val="26"/>
                                </w:rPr>
                              </w:pPr>
                              <w:r>
                                <w:rPr>
                                  <w:sz w:val="26"/>
                                  <w:szCs w:val="26"/>
                                </w:rPr>
                                <w:t xml:space="preserve">29 </w:t>
                              </w:r>
                            </w:p>
                            <w:p w14:paraId="1C4DB7B6" w14:textId="77777777" w:rsidR="00A405CC" w:rsidRDefault="00A405CC" w:rsidP="00A405CC">
                              <w:pPr>
                                <w:widowControl w:val="0"/>
                                <w:jc w:val="center"/>
                                <w:rPr>
                                  <w:sz w:val="26"/>
                                  <w:szCs w:val="26"/>
                                </w:rPr>
                              </w:pPr>
                              <w:r>
                                <w:rPr>
                                  <w:sz w:val="26"/>
                                  <w:szCs w:val="26"/>
                                </w:rPr>
                                <w:t>300</w:t>
                              </w:r>
                            </w:p>
                          </w:txbxContent>
                        </v:textbox>
                      </v:shape>
                      <v:shape id="AutoShape 36" o:spid="_x0000_s1058" type="#_x0000_t32" style="position:absolute;left:11102;top:10891;width:36;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" strokecolor="black [0]">
                        <v:shadow color="black [0]"/>
                      </v:shape>
                      <v:shape id="Text Box 37" o:spid="_x0000_s1059" type="#_x0000_t202" style="position:absolute;left:11002;top:10879;width:10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" filled="f" fillcolor="#5b9bd5" stroked="f" strokecolor="black [0]">
                        <v:textbox inset="2.88pt,2.88pt,2.88pt,2.88pt">
                          <w:txbxContent>
                            <w:p w14:paraId="09F83A4F" w14:textId="77777777" w:rsidR="00A405CC" w:rsidRDefault="00A405CC" w:rsidP="00A405CC">
                              <w:pPr>
                                <w:widowControl w:val="0"/>
                                <w:jc w:val="center"/>
                                <w:rPr>
                                  <w:sz w:val="26"/>
                                  <w:szCs w:val="26"/>
                                </w:rPr>
                              </w:pPr>
                              <w:r>
                                <w:rPr>
                                  <w:sz w:val="26"/>
                                  <w:szCs w:val="26"/>
                                </w:rPr>
                                <w:t>CLN</w:t>
                              </w:r>
                            </w:p>
                          </w:txbxContent>
                        </v:textbox>
                      </v:shape>
                      <v:shape id="AutoShape 38" o:spid="_x0000_s1060" type="#_x0000_t32" style="position:absolute;left:11232;top:10751;width:3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" strokecolor="black [0]">
                        <v:shadow color="black [0]"/>
                      </v:shape>
                      <v:shape id="AutoShape 39" o:spid="_x0000_s1061" type="#_x0000_t32" style="position:absolute;left:11232;top:10996;width:2;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" strokecolor="black [0]">
                        <v:shadow color="black [0]"/>
                      </v:shape>
                      <v:shape id="Text Box 40" o:spid="_x0000_s1062" type="#_x0000_t202" style="position:absolute;left:11048;top:10731;width:78;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" filled="f" fillcolor="#5b9bd5" stroked="f" strokecolor="black [0]">
                        <v:textbox inset="2.88pt,2.88pt,2.88pt,2.88pt">
                          <w:txbxContent>
                            <w:p w14:paraId="734B465D" w14:textId="77777777" w:rsidR="00A405CC" w:rsidRDefault="00A405CC" w:rsidP="00A405CC">
                              <w:pPr>
                                <w:widowControl w:val="0"/>
                                <w:rPr>
                                  <w:sz w:val="26"/>
                                  <w:szCs w:val="26"/>
                                </w:rPr>
                              </w:pPr>
                              <w:r>
                                <w:rPr>
                                  <w:sz w:val="26"/>
                                  <w:szCs w:val="26"/>
                                </w:rPr>
                                <w:t>28</w:t>
                              </w:r>
                            </w:p>
                          </w:txbxContent>
                        </v:textbox>
                      </v:shape>
                      <v:shape id="Text Box 41" o:spid="_x0000_s1063" type="#_x0000_t202" style="position:absolute;left:11054;top:11006;width:54;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" filled="f" fillcolor="#5b9bd5" stroked="f" strokecolor="black [0]">
                        <v:textbox inset="2.88pt,2.88pt,2.88pt,2.88pt">
                          <w:txbxContent>
                            <w:p w14:paraId="43D66055" w14:textId="77777777" w:rsidR="00A405CC" w:rsidRDefault="00A405CC" w:rsidP="00A405CC">
                              <w:pPr>
                                <w:widowControl w:val="0"/>
                                <w:rPr>
                                  <w:sz w:val="26"/>
                                  <w:szCs w:val="26"/>
                                </w:rPr>
                              </w:pPr>
                              <w:r>
                                <w:rPr>
                                  <w:sz w:val="26"/>
                                  <w:szCs w:val="26"/>
                                </w:rPr>
                                <w:t>29</w:t>
                              </w:r>
                            </w:p>
                          </w:txbxContent>
                        </v:textbox>
                      </v:shape>
                      <v:shape id="Text Box 42" o:spid="_x0000_s1064" type="#_x0000_t202" style="position:absolute;left:10788;top:10871;width:66;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" filled="f" fillcolor="#5b9bd5" stroked="f" strokecolor="black [0]" strokeweight="2pt">
                        <v:textbox inset="2.88pt,2.88pt,2.88pt,2.88pt">
                          <w:txbxContent>
                            <w:p w14:paraId="68D2180A" w14:textId="77777777" w:rsidR="00A405CC" w:rsidRDefault="00A405CC" w:rsidP="00A405CC">
                              <w:pPr>
                                <w:widowControl w:val="0"/>
                                <w:rPr>
                                  <w:sz w:val="26"/>
                                  <w:szCs w:val="26"/>
                                </w:rPr>
                              </w:pPr>
                              <w:r>
                                <w:rPr>
                                  <w:sz w:val="26"/>
                                  <w:szCs w:val="26"/>
                                </w:rPr>
                                <w:t>15</w:t>
                              </w:r>
                            </w:p>
                          </w:txbxContent>
                        </v:textbox>
                      </v:shape>
                      <v:shape id="AutoShape 43" o:spid="_x0000_s1065" type="#_x0000_t32" style="position:absolute;left:10854;top:11000;width:2;height: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" strokecolor="black [0]">
                        <v:shadow color="black [0]"/>
                      </v:shape>
                      <v:shape id="AutoShape 44" o:spid="_x0000_s1066" type="#_x0000_t32" style="position:absolute;left:10878;top:10741;width:2;height: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" strokecolor="black [0]">
                        <v:shadow color="black [0]"/>
                      </v:shape>
                    </v:group>
                  </w:pict>
                </mc:Fallback>
              </mc:AlternateContent>
            </w:r>
          </w:p>
          <w:p w14:paraId="4218B483" w14:textId="77777777" w:rsidR="00A405CC" w:rsidRPr="00835352" w:rsidRDefault="00A405CC" w:rsidP="00A6693A">
            <w:pPr>
              <w:jc w:val="center"/>
              <w:rPr>
                <w:bCs/>
                <w:sz w:val="26"/>
                <w:szCs w:val="26"/>
              </w:rPr>
            </w:pPr>
          </w:p>
        </w:tc>
        <w:tc>
          <w:tcPr>
            <w:tcW w:w="721" w:type="dxa"/>
            <w:vMerge w:val="restart"/>
            <w:tcBorders>
              <w:top w:val="nil"/>
              <w:left w:val="nil"/>
              <w:bottom w:val="single" w:sz="4" w:space="0" w:color="auto"/>
              <w:right w:val="single" w:sz="4" w:space="0" w:color="auto"/>
            </w:tcBorders>
          </w:tcPr>
          <w:p w14:paraId="48D1E918" w14:textId="77777777" w:rsidR="00A405CC" w:rsidRPr="00835352" w:rsidRDefault="00A405CC" w:rsidP="00A6693A">
            <w:pPr>
              <w:jc w:val="center"/>
              <w:rPr>
                <w:bCs/>
                <w:sz w:val="26"/>
                <w:szCs w:val="26"/>
              </w:rPr>
            </w:pPr>
          </w:p>
        </w:tc>
        <w:tc>
          <w:tcPr>
            <w:tcW w:w="1074" w:type="dxa"/>
            <w:tcBorders>
              <w:left w:val="single" w:sz="4" w:space="0" w:color="auto"/>
              <w:bottom w:val="single" w:sz="4" w:space="0" w:color="auto"/>
            </w:tcBorders>
            <w:vAlign w:val="center"/>
          </w:tcPr>
          <w:p w14:paraId="37E81FF3" w14:textId="77777777" w:rsidR="00A405CC" w:rsidRPr="00835352" w:rsidRDefault="00A405CC" w:rsidP="00A6693A">
            <w:pPr>
              <w:jc w:val="center"/>
              <w:rPr>
                <w:bCs/>
                <w:sz w:val="26"/>
                <w:szCs w:val="26"/>
              </w:rPr>
            </w:pPr>
            <w:r w:rsidRPr="00835352">
              <w:rPr>
                <w:bCs/>
                <w:sz w:val="26"/>
                <w:szCs w:val="26"/>
              </w:rPr>
              <w:t>TT</w:t>
            </w:r>
          </w:p>
        </w:tc>
        <w:tc>
          <w:tcPr>
            <w:tcW w:w="1381" w:type="dxa"/>
            <w:tcBorders>
              <w:bottom w:val="single" w:sz="4" w:space="0" w:color="auto"/>
            </w:tcBorders>
            <w:vAlign w:val="center"/>
          </w:tcPr>
          <w:p w14:paraId="5F1E8C23" w14:textId="77777777" w:rsidR="00A405CC" w:rsidRPr="00835352" w:rsidRDefault="00A405CC" w:rsidP="00A6693A">
            <w:pPr>
              <w:jc w:val="center"/>
              <w:rPr>
                <w:bCs/>
                <w:sz w:val="26"/>
                <w:szCs w:val="26"/>
              </w:rPr>
            </w:pPr>
            <w:r w:rsidRPr="00835352">
              <w:rPr>
                <w:bCs/>
                <w:sz w:val="26"/>
                <w:szCs w:val="26"/>
              </w:rPr>
              <w:t>Chiều dài (m)</w:t>
            </w:r>
          </w:p>
        </w:tc>
      </w:tr>
      <w:tr w:rsidR="00A405CC" w:rsidRPr="00C24D51" w14:paraId="149AE487" w14:textId="77777777" w:rsidTr="00A6693A">
        <w:trPr>
          <w:trHeight w:val="314"/>
          <w:jc w:val="center"/>
        </w:trPr>
        <w:tc>
          <w:tcPr>
            <w:tcW w:w="5580" w:type="dxa"/>
            <w:vMerge/>
            <w:tcBorders>
              <w:top w:val="nil"/>
              <w:left w:val="nil"/>
              <w:bottom w:val="nil"/>
              <w:right w:val="nil"/>
            </w:tcBorders>
          </w:tcPr>
          <w:p w14:paraId="505D801A" w14:textId="77777777" w:rsidR="00A405CC" w:rsidRPr="00C24D51" w:rsidRDefault="00A405CC" w:rsidP="00A6693A">
            <w:pPr>
              <w:jc w:val="center"/>
              <w:rPr>
                <w:sz w:val="26"/>
                <w:szCs w:val="26"/>
              </w:rPr>
            </w:pPr>
          </w:p>
        </w:tc>
        <w:tc>
          <w:tcPr>
            <w:tcW w:w="721" w:type="dxa"/>
            <w:vMerge/>
            <w:tcBorders>
              <w:left w:val="nil"/>
              <w:right w:val="single" w:sz="4" w:space="0" w:color="auto"/>
            </w:tcBorders>
          </w:tcPr>
          <w:p w14:paraId="2E084CC6" w14:textId="77777777" w:rsidR="00A405CC" w:rsidRPr="00C24D51" w:rsidRDefault="00A405CC" w:rsidP="00A6693A">
            <w:pPr>
              <w:jc w:val="center"/>
              <w:rPr>
                <w:sz w:val="26"/>
                <w:szCs w:val="26"/>
              </w:rPr>
            </w:pPr>
          </w:p>
        </w:tc>
        <w:tc>
          <w:tcPr>
            <w:tcW w:w="1074" w:type="dxa"/>
            <w:tcBorders>
              <w:left w:val="single" w:sz="4" w:space="0" w:color="auto"/>
            </w:tcBorders>
            <w:vAlign w:val="center"/>
          </w:tcPr>
          <w:p w14:paraId="0F760DEA" w14:textId="77777777" w:rsidR="00A405CC" w:rsidRPr="00C24D51" w:rsidRDefault="00A405CC" w:rsidP="00A6693A">
            <w:pPr>
              <w:jc w:val="center"/>
              <w:rPr>
                <w:sz w:val="26"/>
                <w:szCs w:val="26"/>
              </w:rPr>
            </w:pPr>
            <w:r w:rsidRPr="00C24D51">
              <w:rPr>
                <w:sz w:val="26"/>
                <w:szCs w:val="26"/>
              </w:rPr>
              <w:t>1 - 2</w:t>
            </w:r>
          </w:p>
        </w:tc>
        <w:tc>
          <w:tcPr>
            <w:tcW w:w="1381" w:type="dxa"/>
            <w:vAlign w:val="center"/>
          </w:tcPr>
          <w:p w14:paraId="3F009683" w14:textId="77777777" w:rsidR="00A405CC" w:rsidRPr="00C24D51" w:rsidRDefault="00A405CC" w:rsidP="00A6693A">
            <w:pPr>
              <w:jc w:val="center"/>
              <w:rPr>
                <w:sz w:val="26"/>
                <w:szCs w:val="26"/>
              </w:rPr>
            </w:pPr>
          </w:p>
        </w:tc>
      </w:tr>
      <w:tr w:rsidR="00A405CC" w:rsidRPr="00C24D51" w14:paraId="4F559CE3" w14:textId="77777777" w:rsidTr="00A6693A">
        <w:trPr>
          <w:trHeight w:val="171"/>
          <w:jc w:val="center"/>
        </w:trPr>
        <w:tc>
          <w:tcPr>
            <w:tcW w:w="5580" w:type="dxa"/>
            <w:vMerge/>
            <w:tcBorders>
              <w:top w:val="nil"/>
              <w:left w:val="nil"/>
              <w:bottom w:val="nil"/>
              <w:right w:val="nil"/>
            </w:tcBorders>
          </w:tcPr>
          <w:p w14:paraId="153DC6B8" w14:textId="77777777" w:rsidR="00A405CC" w:rsidRPr="00C24D51" w:rsidRDefault="00A405CC" w:rsidP="00A6693A">
            <w:pPr>
              <w:jc w:val="center"/>
              <w:rPr>
                <w:sz w:val="26"/>
                <w:szCs w:val="26"/>
              </w:rPr>
            </w:pPr>
          </w:p>
        </w:tc>
        <w:tc>
          <w:tcPr>
            <w:tcW w:w="721" w:type="dxa"/>
            <w:vMerge/>
            <w:tcBorders>
              <w:left w:val="nil"/>
              <w:right w:val="single" w:sz="4" w:space="0" w:color="auto"/>
            </w:tcBorders>
          </w:tcPr>
          <w:p w14:paraId="7DFD32BE" w14:textId="77777777" w:rsidR="00A405CC" w:rsidRPr="00C24D51" w:rsidRDefault="00A405CC" w:rsidP="00A6693A">
            <w:pPr>
              <w:jc w:val="center"/>
              <w:rPr>
                <w:sz w:val="26"/>
                <w:szCs w:val="26"/>
              </w:rPr>
            </w:pPr>
          </w:p>
        </w:tc>
        <w:tc>
          <w:tcPr>
            <w:tcW w:w="1074" w:type="dxa"/>
            <w:tcBorders>
              <w:left w:val="single" w:sz="4" w:space="0" w:color="auto"/>
            </w:tcBorders>
            <w:vAlign w:val="center"/>
          </w:tcPr>
          <w:p w14:paraId="7590A22C" w14:textId="77777777" w:rsidR="00A405CC" w:rsidRPr="00C24D51" w:rsidRDefault="00A405CC" w:rsidP="00A6693A">
            <w:pPr>
              <w:jc w:val="center"/>
              <w:rPr>
                <w:sz w:val="26"/>
                <w:szCs w:val="26"/>
              </w:rPr>
            </w:pPr>
            <w:r w:rsidRPr="00C24D51">
              <w:rPr>
                <w:sz w:val="26"/>
                <w:szCs w:val="26"/>
              </w:rPr>
              <w:t>2 - 3</w:t>
            </w:r>
          </w:p>
        </w:tc>
        <w:tc>
          <w:tcPr>
            <w:tcW w:w="1381" w:type="dxa"/>
            <w:vAlign w:val="center"/>
          </w:tcPr>
          <w:p w14:paraId="48AA7BA1" w14:textId="77777777" w:rsidR="00A405CC" w:rsidRPr="00C24D51" w:rsidRDefault="00A405CC" w:rsidP="00A6693A">
            <w:pPr>
              <w:jc w:val="center"/>
              <w:rPr>
                <w:sz w:val="26"/>
                <w:szCs w:val="26"/>
              </w:rPr>
            </w:pPr>
          </w:p>
        </w:tc>
      </w:tr>
      <w:tr w:rsidR="00A405CC" w:rsidRPr="00C24D51" w14:paraId="30CC054D" w14:textId="77777777" w:rsidTr="00A6693A">
        <w:trPr>
          <w:trHeight w:val="196"/>
          <w:jc w:val="center"/>
        </w:trPr>
        <w:tc>
          <w:tcPr>
            <w:tcW w:w="5580" w:type="dxa"/>
            <w:vMerge/>
            <w:tcBorders>
              <w:top w:val="nil"/>
              <w:left w:val="nil"/>
              <w:bottom w:val="nil"/>
              <w:right w:val="nil"/>
            </w:tcBorders>
          </w:tcPr>
          <w:p w14:paraId="2270A2A8" w14:textId="77777777" w:rsidR="00A405CC" w:rsidRPr="00C24D51" w:rsidRDefault="00A405CC" w:rsidP="00A6693A">
            <w:pPr>
              <w:jc w:val="center"/>
              <w:rPr>
                <w:sz w:val="26"/>
                <w:szCs w:val="26"/>
              </w:rPr>
            </w:pPr>
          </w:p>
        </w:tc>
        <w:tc>
          <w:tcPr>
            <w:tcW w:w="721" w:type="dxa"/>
            <w:vMerge/>
            <w:tcBorders>
              <w:left w:val="nil"/>
              <w:right w:val="single" w:sz="4" w:space="0" w:color="auto"/>
            </w:tcBorders>
          </w:tcPr>
          <w:p w14:paraId="561CD9FA" w14:textId="77777777" w:rsidR="00A405CC" w:rsidRPr="00C24D51" w:rsidRDefault="00A405CC" w:rsidP="00A6693A">
            <w:pPr>
              <w:jc w:val="center"/>
              <w:rPr>
                <w:sz w:val="26"/>
                <w:szCs w:val="26"/>
              </w:rPr>
            </w:pPr>
          </w:p>
        </w:tc>
        <w:tc>
          <w:tcPr>
            <w:tcW w:w="1074" w:type="dxa"/>
            <w:tcBorders>
              <w:left w:val="single" w:sz="4" w:space="0" w:color="auto"/>
            </w:tcBorders>
            <w:vAlign w:val="center"/>
          </w:tcPr>
          <w:p w14:paraId="2BE32895" w14:textId="77777777" w:rsidR="00A405CC" w:rsidRPr="00C24D51" w:rsidRDefault="00A405CC" w:rsidP="00A6693A">
            <w:pPr>
              <w:jc w:val="center"/>
              <w:rPr>
                <w:sz w:val="26"/>
                <w:szCs w:val="26"/>
              </w:rPr>
            </w:pPr>
            <w:r w:rsidRPr="00C24D51">
              <w:rPr>
                <w:sz w:val="26"/>
                <w:szCs w:val="26"/>
              </w:rPr>
              <w:t>3 - 4</w:t>
            </w:r>
          </w:p>
        </w:tc>
        <w:tc>
          <w:tcPr>
            <w:tcW w:w="1381" w:type="dxa"/>
            <w:vAlign w:val="center"/>
          </w:tcPr>
          <w:p w14:paraId="4498B106" w14:textId="77777777" w:rsidR="00A405CC" w:rsidRPr="00C24D51" w:rsidRDefault="00A405CC" w:rsidP="00A6693A">
            <w:pPr>
              <w:jc w:val="center"/>
              <w:rPr>
                <w:sz w:val="26"/>
                <w:szCs w:val="26"/>
              </w:rPr>
            </w:pPr>
          </w:p>
        </w:tc>
      </w:tr>
      <w:tr w:rsidR="00A405CC" w:rsidRPr="00C24D51" w14:paraId="6114C345" w14:textId="77777777" w:rsidTr="00A6693A">
        <w:trPr>
          <w:trHeight w:val="77"/>
          <w:jc w:val="center"/>
        </w:trPr>
        <w:tc>
          <w:tcPr>
            <w:tcW w:w="5580" w:type="dxa"/>
            <w:vMerge/>
            <w:tcBorders>
              <w:top w:val="nil"/>
              <w:left w:val="nil"/>
              <w:bottom w:val="nil"/>
              <w:right w:val="nil"/>
            </w:tcBorders>
          </w:tcPr>
          <w:p w14:paraId="1DF437D0" w14:textId="77777777" w:rsidR="00A405CC" w:rsidRPr="00C24D51" w:rsidRDefault="00A405CC" w:rsidP="00A6693A">
            <w:pPr>
              <w:jc w:val="center"/>
              <w:rPr>
                <w:sz w:val="26"/>
                <w:szCs w:val="26"/>
              </w:rPr>
            </w:pPr>
          </w:p>
        </w:tc>
        <w:tc>
          <w:tcPr>
            <w:tcW w:w="721" w:type="dxa"/>
            <w:vMerge/>
            <w:tcBorders>
              <w:left w:val="nil"/>
              <w:right w:val="single" w:sz="4" w:space="0" w:color="auto"/>
            </w:tcBorders>
          </w:tcPr>
          <w:p w14:paraId="3D0DDC10" w14:textId="77777777" w:rsidR="00A405CC" w:rsidRPr="00C24D51" w:rsidRDefault="00A405CC" w:rsidP="00A6693A">
            <w:pPr>
              <w:jc w:val="center"/>
              <w:rPr>
                <w:sz w:val="26"/>
                <w:szCs w:val="26"/>
              </w:rPr>
            </w:pPr>
          </w:p>
        </w:tc>
        <w:tc>
          <w:tcPr>
            <w:tcW w:w="1074" w:type="dxa"/>
            <w:tcBorders>
              <w:left w:val="single" w:sz="4" w:space="0" w:color="auto"/>
            </w:tcBorders>
            <w:vAlign w:val="center"/>
          </w:tcPr>
          <w:p w14:paraId="57C01FD0" w14:textId="77777777" w:rsidR="00A405CC" w:rsidRPr="00C24D51" w:rsidRDefault="00A405CC" w:rsidP="00A6693A">
            <w:pPr>
              <w:jc w:val="center"/>
              <w:rPr>
                <w:sz w:val="26"/>
                <w:szCs w:val="26"/>
              </w:rPr>
            </w:pPr>
            <w:r w:rsidRPr="00C24D51">
              <w:rPr>
                <w:sz w:val="26"/>
                <w:szCs w:val="26"/>
              </w:rPr>
              <w:t>…</w:t>
            </w:r>
          </w:p>
        </w:tc>
        <w:tc>
          <w:tcPr>
            <w:tcW w:w="1381" w:type="dxa"/>
            <w:vAlign w:val="center"/>
          </w:tcPr>
          <w:p w14:paraId="00914BC7" w14:textId="77777777" w:rsidR="00A405CC" w:rsidRPr="00C24D51" w:rsidRDefault="00A405CC" w:rsidP="00A6693A">
            <w:pPr>
              <w:jc w:val="center"/>
              <w:rPr>
                <w:sz w:val="26"/>
                <w:szCs w:val="26"/>
              </w:rPr>
            </w:pPr>
          </w:p>
        </w:tc>
      </w:tr>
      <w:tr w:rsidR="00A405CC" w:rsidRPr="00C24D51" w14:paraId="6E2B33ED" w14:textId="77777777" w:rsidTr="00A6693A">
        <w:trPr>
          <w:trHeight w:val="77"/>
          <w:jc w:val="center"/>
        </w:trPr>
        <w:tc>
          <w:tcPr>
            <w:tcW w:w="5580" w:type="dxa"/>
            <w:vMerge/>
            <w:tcBorders>
              <w:top w:val="nil"/>
              <w:left w:val="nil"/>
              <w:bottom w:val="nil"/>
              <w:right w:val="nil"/>
            </w:tcBorders>
          </w:tcPr>
          <w:p w14:paraId="74940DD3" w14:textId="77777777" w:rsidR="00A405CC" w:rsidRPr="00C24D51" w:rsidRDefault="00A405CC" w:rsidP="00A6693A">
            <w:pPr>
              <w:jc w:val="center"/>
              <w:rPr>
                <w:sz w:val="26"/>
                <w:szCs w:val="26"/>
              </w:rPr>
            </w:pPr>
          </w:p>
        </w:tc>
        <w:tc>
          <w:tcPr>
            <w:tcW w:w="721" w:type="dxa"/>
            <w:vMerge/>
            <w:tcBorders>
              <w:left w:val="nil"/>
              <w:bottom w:val="nil"/>
              <w:right w:val="single" w:sz="4" w:space="0" w:color="auto"/>
            </w:tcBorders>
          </w:tcPr>
          <w:p w14:paraId="6EE34233" w14:textId="77777777" w:rsidR="00A405CC" w:rsidRPr="00C24D51" w:rsidRDefault="00A405CC" w:rsidP="00A6693A">
            <w:pPr>
              <w:jc w:val="center"/>
              <w:rPr>
                <w:sz w:val="26"/>
                <w:szCs w:val="26"/>
              </w:rPr>
            </w:pPr>
          </w:p>
        </w:tc>
        <w:tc>
          <w:tcPr>
            <w:tcW w:w="1074" w:type="dxa"/>
            <w:tcBorders>
              <w:left w:val="single" w:sz="4" w:space="0" w:color="auto"/>
            </w:tcBorders>
            <w:vAlign w:val="center"/>
          </w:tcPr>
          <w:p w14:paraId="1F6F83C2" w14:textId="77777777" w:rsidR="00A405CC" w:rsidRPr="00C24D51" w:rsidRDefault="00A405CC" w:rsidP="00A6693A">
            <w:pPr>
              <w:jc w:val="center"/>
              <w:rPr>
                <w:sz w:val="26"/>
                <w:szCs w:val="26"/>
              </w:rPr>
            </w:pPr>
            <w:r w:rsidRPr="00C24D51">
              <w:rPr>
                <w:sz w:val="26"/>
                <w:szCs w:val="26"/>
              </w:rPr>
              <w:t>5 - 1</w:t>
            </w:r>
          </w:p>
        </w:tc>
        <w:tc>
          <w:tcPr>
            <w:tcW w:w="1381" w:type="dxa"/>
            <w:vAlign w:val="center"/>
          </w:tcPr>
          <w:p w14:paraId="141E6C3E" w14:textId="77777777" w:rsidR="00A405CC" w:rsidRPr="00C24D51" w:rsidRDefault="00A405CC" w:rsidP="00A6693A">
            <w:pPr>
              <w:jc w:val="center"/>
              <w:rPr>
                <w:sz w:val="26"/>
                <w:szCs w:val="26"/>
              </w:rPr>
            </w:pPr>
          </w:p>
        </w:tc>
      </w:tr>
      <w:tr w:rsidR="00A405CC" w:rsidRPr="00C24D51" w14:paraId="214F95CF" w14:textId="77777777" w:rsidTr="00A6693A">
        <w:trPr>
          <w:gridAfter w:val="3"/>
          <w:wAfter w:w="3176" w:type="dxa"/>
          <w:trHeight w:val="419"/>
          <w:jc w:val="center"/>
        </w:trPr>
        <w:tc>
          <w:tcPr>
            <w:tcW w:w="5580" w:type="dxa"/>
            <w:vMerge/>
            <w:tcBorders>
              <w:top w:val="nil"/>
              <w:left w:val="nil"/>
              <w:bottom w:val="nil"/>
              <w:right w:val="nil"/>
            </w:tcBorders>
          </w:tcPr>
          <w:p w14:paraId="0A740E27" w14:textId="77777777" w:rsidR="00A405CC" w:rsidRPr="00C24D51" w:rsidRDefault="00A405CC" w:rsidP="00A6693A">
            <w:pPr>
              <w:jc w:val="center"/>
            </w:pPr>
          </w:p>
        </w:tc>
      </w:tr>
    </w:tbl>
    <w:p w14:paraId="0532DD0D" w14:textId="77777777" w:rsidR="00A405CC" w:rsidRDefault="00A405CC" w:rsidP="00A405CC">
      <w:pPr>
        <w:jc w:val="both"/>
        <w:rPr>
          <w:bCs/>
          <w:sz w:val="22"/>
          <w:szCs w:val="22"/>
          <w:u w:val="single"/>
        </w:rPr>
      </w:pPr>
    </w:p>
    <w:p w14:paraId="0B56EDB4" w14:textId="77777777" w:rsidR="00A405CC" w:rsidRDefault="00A405CC" w:rsidP="00A405CC">
      <w:pPr>
        <w:jc w:val="both"/>
        <w:rPr>
          <w:bCs/>
          <w:sz w:val="22"/>
          <w:szCs w:val="22"/>
          <w:u w:val="single"/>
        </w:rPr>
      </w:pPr>
    </w:p>
    <w:p w14:paraId="20E9CBCA" w14:textId="77777777" w:rsidR="00A405CC" w:rsidRDefault="00A405CC" w:rsidP="00A405CC">
      <w:pPr>
        <w:jc w:val="both"/>
        <w:rPr>
          <w:bCs/>
          <w:sz w:val="22"/>
          <w:szCs w:val="22"/>
          <w:u w:val="single"/>
        </w:rPr>
      </w:pPr>
    </w:p>
    <w:p w14:paraId="443BBD1B" w14:textId="77777777" w:rsidR="00A405CC" w:rsidRPr="00F74CAA" w:rsidRDefault="00A405CC" w:rsidP="00A405CC">
      <w:pPr>
        <w:jc w:val="both"/>
        <w:rPr>
          <w:bCs/>
          <w:sz w:val="22"/>
          <w:szCs w:val="22"/>
          <w:u w:val="single"/>
        </w:rPr>
      </w:pPr>
      <w:r w:rsidRPr="00F74CAA">
        <w:rPr>
          <w:bCs/>
          <w:sz w:val="22"/>
          <w:szCs w:val="22"/>
          <w:u w:val="single"/>
        </w:rPr>
        <w:t>Phần ghi chú</w:t>
      </w:r>
    </w:p>
    <w:p w14:paraId="42D27B8B" w14:textId="77777777" w:rsidR="00A405CC" w:rsidRPr="00835352" w:rsidRDefault="00A405CC" w:rsidP="00A405CC">
      <w:pPr>
        <w:jc w:val="both"/>
        <w:rPr>
          <w:bCs/>
          <w:sz w:val="22"/>
          <w:szCs w:val="22"/>
        </w:rPr>
      </w:pPr>
    </w:p>
    <w:p w14:paraId="1FDA48F5" w14:textId="77777777" w:rsidR="00A405CC" w:rsidRDefault="00A405CC" w:rsidP="00A405CC">
      <w:pPr>
        <w:jc w:val="both"/>
        <w:rPr>
          <w:b/>
          <w:sz w:val="27"/>
          <w:szCs w:val="27"/>
        </w:rPr>
      </w:pPr>
    </w:p>
    <w:p w14:paraId="142DA118" w14:textId="77777777" w:rsidR="00A405CC" w:rsidRDefault="00A405CC" w:rsidP="00A405CC">
      <w:pPr>
        <w:jc w:val="both"/>
        <w:rPr>
          <w:b/>
          <w:sz w:val="27"/>
          <w:szCs w:val="27"/>
        </w:rPr>
      </w:pPr>
    </w:p>
    <w:tbl>
      <w:tblPr>
        <w:tblW w:w="10184" w:type="dxa"/>
        <w:tblInd w:w="-450" w:type="dxa"/>
        <w:tblLook w:val="01E0" w:firstRow="1" w:lastRow="1" w:firstColumn="1" w:lastColumn="1" w:noHBand="0" w:noVBand="0"/>
      </w:tblPr>
      <w:tblGrid>
        <w:gridCol w:w="3230"/>
        <w:gridCol w:w="3670"/>
        <w:gridCol w:w="3284"/>
      </w:tblGrid>
      <w:tr w:rsidR="00A405CC" w:rsidRPr="00C24D51" w14:paraId="638BE1D8" w14:textId="77777777" w:rsidTr="00A6693A">
        <w:trPr>
          <w:trHeight w:val="2490"/>
        </w:trPr>
        <w:tc>
          <w:tcPr>
            <w:tcW w:w="3395" w:type="dxa"/>
          </w:tcPr>
          <w:p w14:paraId="3589D123" w14:textId="77777777" w:rsidR="00A405CC" w:rsidRPr="00B616A2" w:rsidRDefault="00A405CC" w:rsidP="00A6693A">
            <w:pPr>
              <w:jc w:val="center"/>
              <w:rPr>
                <w:b/>
              </w:rPr>
            </w:pPr>
          </w:p>
          <w:p w14:paraId="03290722" w14:textId="77777777" w:rsidR="00A405CC" w:rsidRPr="00B616A2" w:rsidRDefault="00A405CC" w:rsidP="00A6693A">
            <w:pPr>
              <w:jc w:val="center"/>
              <w:rPr>
                <w:b/>
                <w:vertAlign w:val="superscript"/>
              </w:rPr>
            </w:pPr>
            <w:r>
              <w:rPr>
                <w:b/>
              </w:rPr>
              <w:t>Đ</w:t>
            </w:r>
            <w:r w:rsidRPr="00B616A2">
              <w:rPr>
                <w:b/>
              </w:rPr>
              <w:t>ơn vị đo đạc</w:t>
            </w:r>
          </w:p>
          <w:p w14:paraId="5803478A" w14:textId="77777777" w:rsidR="00A405CC" w:rsidRPr="00B616A2" w:rsidRDefault="00A405CC" w:rsidP="00A6693A">
            <w:pPr>
              <w:jc w:val="center"/>
              <w:rPr>
                <w:i/>
                <w:sz w:val="26"/>
                <w:szCs w:val="26"/>
              </w:rPr>
            </w:pPr>
          </w:p>
        </w:tc>
        <w:tc>
          <w:tcPr>
            <w:tcW w:w="3376" w:type="dxa"/>
          </w:tcPr>
          <w:p w14:paraId="10DC6F13" w14:textId="77777777" w:rsidR="00A405CC" w:rsidRPr="00B616A2" w:rsidRDefault="00A405CC" w:rsidP="00A6693A">
            <w:pPr>
              <w:spacing w:before="120"/>
              <w:jc w:val="center"/>
              <w:rPr>
                <w:b/>
                <w:bCs/>
              </w:rPr>
            </w:pPr>
            <w:r w:rsidRPr="00B616A2">
              <w:rPr>
                <w:b/>
                <w:bCs/>
              </w:rPr>
              <w:t xml:space="preserve">XÁC NHẬN CỦA UBND </w:t>
            </w:r>
          </w:p>
          <w:p w14:paraId="739DF2A2" w14:textId="77777777" w:rsidR="00A405CC" w:rsidRPr="00B616A2" w:rsidRDefault="00A405CC" w:rsidP="00A6693A">
            <w:pPr>
              <w:spacing w:before="120"/>
              <w:jc w:val="center"/>
              <w:rPr>
                <w:b/>
                <w:bCs/>
              </w:rPr>
            </w:pPr>
            <w:r w:rsidRPr="00B616A2">
              <w:rPr>
                <w:b/>
                <w:bCs/>
              </w:rPr>
              <w:t>--------------------------------</w:t>
            </w:r>
          </w:p>
          <w:p w14:paraId="0D721CAD" w14:textId="77777777" w:rsidR="00A405CC" w:rsidRPr="00B616A2" w:rsidRDefault="00A405CC" w:rsidP="00A6693A">
            <w:pPr>
              <w:tabs>
                <w:tab w:val="left" w:pos="2295"/>
              </w:tabs>
              <w:jc w:val="center"/>
              <w:rPr>
                <w:i/>
                <w:iCs/>
              </w:rPr>
            </w:pPr>
            <w:r w:rsidRPr="00B616A2">
              <w:rPr>
                <w:i/>
                <w:iCs/>
              </w:rPr>
              <w:t>Số ……/UBND, Ngày……tháng……năm………</w:t>
            </w:r>
          </w:p>
          <w:p w14:paraId="6DC2DB02" w14:textId="77777777" w:rsidR="00A405CC" w:rsidRPr="00B616A2" w:rsidRDefault="00A405CC" w:rsidP="00A6693A">
            <w:pPr>
              <w:jc w:val="center"/>
              <w:rPr>
                <w:i/>
                <w:spacing w:val="-4"/>
                <w:sz w:val="26"/>
                <w:szCs w:val="26"/>
              </w:rPr>
            </w:pPr>
          </w:p>
        </w:tc>
        <w:tc>
          <w:tcPr>
            <w:tcW w:w="3413" w:type="dxa"/>
          </w:tcPr>
          <w:p w14:paraId="6758C479" w14:textId="77777777" w:rsidR="00A405CC" w:rsidRPr="00B616A2" w:rsidRDefault="00A405CC" w:rsidP="00A6693A">
            <w:pPr>
              <w:jc w:val="center"/>
              <w:rPr>
                <w:i/>
                <w:spacing w:val="-4"/>
                <w:sz w:val="26"/>
                <w:szCs w:val="26"/>
              </w:rPr>
            </w:pPr>
          </w:p>
          <w:p w14:paraId="537653C3" w14:textId="77777777" w:rsidR="00A405CC" w:rsidRPr="00B616A2" w:rsidRDefault="00A405CC" w:rsidP="00A6693A">
            <w:pPr>
              <w:jc w:val="center"/>
              <w:rPr>
                <w:i/>
                <w:sz w:val="26"/>
                <w:szCs w:val="26"/>
              </w:rPr>
            </w:pPr>
            <w:r w:rsidRPr="00B616A2">
              <w:rPr>
                <w:i/>
                <w:spacing w:val="-4"/>
                <w:sz w:val="26"/>
                <w:szCs w:val="26"/>
              </w:rPr>
              <w:t xml:space="preserve">Ngày…..… tháng….. năm…… </w:t>
            </w:r>
            <w:r w:rsidRPr="00B616A2">
              <w:rPr>
                <w:i/>
                <w:sz w:val="26"/>
                <w:szCs w:val="26"/>
              </w:rPr>
              <w:t xml:space="preserve"> </w:t>
            </w:r>
          </w:p>
          <w:p w14:paraId="7D7838B4" w14:textId="77777777" w:rsidR="00A405CC" w:rsidRPr="00B616A2" w:rsidRDefault="00A405CC" w:rsidP="00A6693A">
            <w:pPr>
              <w:jc w:val="center"/>
              <w:rPr>
                <w:b/>
                <w:sz w:val="26"/>
                <w:szCs w:val="26"/>
                <w:vertAlign w:val="superscript"/>
              </w:rPr>
            </w:pPr>
            <w:r w:rsidRPr="00B616A2">
              <w:rPr>
                <w:b/>
                <w:sz w:val="26"/>
                <w:szCs w:val="26"/>
              </w:rPr>
              <w:t xml:space="preserve">Người sử dụng đất </w:t>
            </w:r>
          </w:p>
          <w:p w14:paraId="08243B91" w14:textId="77777777" w:rsidR="00A405CC" w:rsidRPr="00B94B9C" w:rsidRDefault="00A405CC" w:rsidP="00A6693A">
            <w:pPr>
              <w:jc w:val="center"/>
              <w:rPr>
                <w:spacing w:val="-4"/>
                <w:sz w:val="24"/>
                <w:szCs w:val="24"/>
              </w:rPr>
            </w:pPr>
            <w:r w:rsidRPr="00B94B9C">
              <w:rPr>
                <w:spacing w:val="-4"/>
                <w:sz w:val="24"/>
                <w:szCs w:val="24"/>
              </w:rPr>
              <w:t>Tôi thống nhất tặng cho quyền sử dụng đất để Nhà nước thực hiện công trình công cộng</w:t>
            </w:r>
          </w:p>
          <w:p w14:paraId="710DEBFC" w14:textId="77777777" w:rsidR="00A405CC" w:rsidRPr="00B616A2" w:rsidRDefault="00A405CC" w:rsidP="00A6693A">
            <w:pPr>
              <w:jc w:val="center"/>
              <w:rPr>
                <w:b/>
                <w:sz w:val="26"/>
                <w:szCs w:val="26"/>
                <w:vertAlign w:val="superscript"/>
              </w:rPr>
            </w:pPr>
          </w:p>
          <w:p w14:paraId="3E23193C" w14:textId="77777777" w:rsidR="00A405CC" w:rsidRPr="00B616A2" w:rsidRDefault="00A405CC" w:rsidP="00A6693A">
            <w:pPr>
              <w:jc w:val="center"/>
              <w:rPr>
                <w:b/>
                <w:sz w:val="26"/>
                <w:szCs w:val="26"/>
                <w:vertAlign w:val="superscript"/>
              </w:rPr>
            </w:pPr>
          </w:p>
        </w:tc>
      </w:tr>
    </w:tbl>
    <w:p w14:paraId="08640D83" w14:textId="77777777" w:rsidR="00A405CC" w:rsidRPr="00D044F5" w:rsidRDefault="00A405CC" w:rsidP="00A405CC">
      <w:pPr>
        <w:rPr>
          <w:i/>
          <w:iCs/>
          <w:color w:val="FF0000"/>
        </w:rPr>
      </w:pPr>
    </w:p>
    <w:p w14:paraId="188766AA" w14:textId="77777777" w:rsidR="006D7B46" w:rsidRPr="0086456B" w:rsidRDefault="006D7B46" w:rsidP="006D7B46">
      <w:pPr>
        <w:pStyle w:val="Heading6"/>
        <w:spacing w:after="120"/>
        <w:ind w:left="0" w:firstLine="720"/>
        <w:rPr>
          <w:color w:val="000000" w:themeColor="text1"/>
        </w:rPr>
      </w:pPr>
      <w:r w:rsidRPr="0086456B">
        <w:rPr>
          <w:color w:val="000000" w:themeColor="text1"/>
        </w:rPr>
        <w:t>b. Danh sách diện tích thửa đất tặng cho đất để thực hiện công trình công cộng.</w:t>
      </w:r>
    </w:p>
    <w:p w14:paraId="1D7A4281" w14:textId="1014D524" w:rsidR="006D7B46" w:rsidRDefault="006D7B46" w:rsidP="006D7B46">
      <w:pPr>
        <w:spacing w:after="120"/>
        <w:ind w:firstLine="720"/>
        <w:jc w:val="both"/>
        <w:rPr>
          <w:color w:val="000000" w:themeColor="text1"/>
        </w:rPr>
      </w:pPr>
      <w:r w:rsidRPr="0086456B">
        <w:rPr>
          <w:color w:val="000000" w:themeColor="text1"/>
        </w:rPr>
        <w:t>Ngoài phần bản đồ địa chính, Phiếu xác nhận kết quả đo đạc thửa đất tặng cho để thực hiện công trình công cộng,</w:t>
      </w:r>
      <w:r w:rsidRPr="0086456B">
        <w:rPr>
          <w:color w:val="000000" w:themeColor="text1"/>
          <w:lang w:val="vi-VN"/>
        </w:rPr>
        <w:t xml:space="preserve"> </w:t>
      </w:r>
      <w:r w:rsidRPr="0086456B">
        <w:rPr>
          <w:color w:val="000000" w:themeColor="text1"/>
        </w:rPr>
        <w:t xml:space="preserve">đơn vị thi công tiến hành lập danh sách diện tích thửa đất tặng cho đất </w:t>
      </w:r>
      <w:r w:rsidRPr="0086456B">
        <w:rPr>
          <w:iCs/>
          <w:color w:val="000000" w:themeColor="text1"/>
          <w:shd w:val="clear" w:color="auto" w:fill="FFFFFF"/>
        </w:rPr>
        <w:t>để thực hiện công trình công cộng</w:t>
      </w:r>
      <w:r w:rsidRPr="0086456B">
        <w:rPr>
          <w:color w:val="000000" w:themeColor="text1"/>
        </w:rPr>
        <w:t xml:space="preserve"> theo Mẫu số 0</w:t>
      </w:r>
      <w:r w:rsidR="00BD62B0">
        <w:rPr>
          <w:color w:val="000000" w:themeColor="text1"/>
        </w:rPr>
        <w:t>2</w:t>
      </w:r>
      <w:r w:rsidRPr="0086456B">
        <w:rPr>
          <w:color w:val="000000" w:themeColor="text1"/>
        </w:rPr>
        <w:t>.</w:t>
      </w:r>
    </w:p>
    <w:p w14:paraId="742CD0A5" w14:textId="6839C409" w:rsidR="00F72F2A" w:rsidRDefault="00F72F2A" w:rsidP="006D7B46">
      <w:pPr>
        <w:spacing w:after="120"/>
        <w:ind w:firstLine="720"/>
        <w:jc w:val="both"/>
        <w:rPr>
          <w:color w:val="000000" w:themeColor="text1"/>
        </w:rPr>
      </w:pPr>
    </w:p>
    <w:p w14:paraId="0B228A8E" w14:textId="472A11AC" w:rsidR="004F0478" w:rsidRDefault="004F0478" w:rsidP="006D7B46">
      <w:pPr>
        <w:spacing w:after="120"/>
        <w:ind w:firstLine="720"/>
        <w:jc w:val="both"/>
        <w:rPr>
          <w:color w:val="000000" w:themeColor="text1"/>
        </w:rPr>
      </w:pPr>
    </w:p>
    <w:p w14:paraId="33F4D425" w14:textId="527B4F0E" w:rsidR="004F0478" w:rsidRDefault="004F0478" w:rsidP="006D7B46">
      <w:pPr>
        <w:spacing w:after="120"/>
        <w:ind w:firstLine="720"/>
        <w:jc w:val="both"/>
        <w:rPr>
          <w:color w:val="000000" w:themeColor="text1"/>
        </w:rPr>
      </w:pPr>
    </w:p>
    <w:p w14:paraId="5F94AE17" w14:textId="65E798AC" w:rsidR="004F0478" w:rsidRDefault="004F0478" w:rsidP="006D7B46">
      <w:pPr>
        <w:spacing w:after="120"/>
        <w:ind w:firstLine="720"/>
        <w:jc w:val="both"/>
        <w:rPr>
          <w:color w:val="000000" w:themeColor="text1"/>
        </w:rPr>
      </w:pPr>
    </w:p>
    <w:p w14:paraId="00D8E30B" w14:textId="02950BAE" w:rsidR="004F0478" w:rsidRDefault="004F0478" w:rsidP="006D7B46">
      <w:pPr>
        <w:spacing w:after="120"/>
        <w:ind w:firstLine="720"/>
        <w:jc w:val="both"/>
        <w:rPr>
          <w:color w:val="000000" w:themeColor="text1"/>
        </w:rPr>
      </w:pPr>
    </w:p>
    <w:p w14:paraId="2AEDB1D5" w14:textId="7BCC04E1" w:rsidR="005142BA" w:rsidRDefault="005142BA" w:rsidP="006D7B46">
      <w:pPr>
        <w:spacing w:after="120"/>
        <w:ind w:firstLine="720"/>
        <w:jc w:val="both"/>
        <w:rPr>
          <w:color w:val="000000" w:themeColor="text1"/>
        </w:rPr>
      </w:pPr>
    </w:p>
    <w:p w14:paraId="5CE42E0A" w14:textId="38C70AAD" w:rsidR="005142BA" w:rsidRDefault="005142BA" w:rsidP="006D7B46">
      <w:pPr>
        <w:spacing w:after="120"/>
        <w:ind w:firstLine="720"/>
        <w:jc w:val="both"/>
        <w:rPr>
          <w:color w:val="000000" w:themeColor="text1"/>
        </w:rPr>
      </w:pPr>
    </w:p>
    <w:p w14:paraId="46F16EE8" w14:textId="37388EE0" w:rsidR="005142BA" w:rsidRDefault="005142BA" w:rsidP="006D7B46">
      <w:pPr>
        <w:spacing w:after="120"/>
        <w:ind w:firstLine="720"/>
        <w:jc w:val="both"/>
        <w:rPr>
          <w:color w:val="000000" w:themeColor="text1"/>
        </w:rPr>
      </w:pPr>
    </w:p>
    <w:p w14:paraId="0FCE03FD" w14:textId="6D7BC7DD" w:rsidR="005142BA" w:rsidRDefault="005142BA" w:rsidP="006D7B46">
      <w:pPr>
        <w:spacing w:after="120"/>
        <w:ind w:firstLine="720"/>
        <w:jc w:val="both"/>
        <w:rPr>
          <w:color w:val="000000" w:themeColor="text1"/>
        </w:rPr>
      </w:pPr>
    </w:p>
    <w:p w14:paraId="40AF6A03" w14:textId="2482D154" w:rsidR="005142BA" w:rsidRDefault="005142BA" w:rsidP="006D7B46">
      <w:pPr>
        <w:spacing w:after="120"/>
        <w:ind w:firstLine="720"/>
        <w:jc w:val="both"/>
        <w:rPr>
          <w:color w:val="000000" w:themeColor="text1"/>
        </w:rPr>
      </w:pPr>
    </w:p>
    <w:p w14:paraId="49A54DFE" w14:textId="77777777" w:rsidR="005142BA" w:rsidRDefault="005142BA" w:rsidP="006D7B46">
      <w:pPr>
        <w:spacing w:after="120"/>
        <w:ind w:firstLine="720"/>
        <w:jc w:val="both"/>
        <w:rPr>
          <w:color w:val="000000" w:themeColor="text1"/>
        </w:rPr>
      </w:pPr>
    </w:p>
    <w:p w14:paraId="360DD369" w14:textId="4B7425B8" w:rsidR="004F0478" w:rsidRDefault="004F0478" w:rsidP="006D7B46">
      <w:pPr>
        <w:spacing w:after="120"/>
        <w:ind w:firstLine="720"/>
        <w:jc w:val="both"/>
        <w:rPr>
          <w:color w:val="000000" w:themeColor="text1"/>
        </w:rPr>
      </w:pPr>
    </w:p>
    <w:p w14:paraId="41D7D969" w14:textId="77777777" w:rsidR="004F0478" w:rsidRDefault="004F0478" w:rsidP="006D7B46">
      <w:pPr>
        <w:spacing w:after="120"/>
        <w:ind w:firstLine="720"/>
        <w:jc w:val="both"/>
        <w:rPr>
          <w:color w:val="000000" w:themeColor="text1"/>
        </w:rPr>
      </w:pPr>
    </w:p>
    <w:tbl>
      <w:tblPr>
        <w:tblW w:w="11790" w:type="dxa"/>
        <w:tblInd w:w="-1260" w:type="dxa"/>
        <w:tblLook w:val="04A0" w:firstRow="1" w:lastRow="0" w:firstColumn="1" w:lastColumn="0" w:noHBand="0" w:noVBand="1"/>
      </w:tblPr>
      <w:tblGrid>
        <w:gridCol w:w="592"/>
        <w:gridCol w:w="1209"/>
        <w:gridCol w:w="845"/>
        <w:gridCol w:w="606"/>
        <w:gridCol w:w="539"/>
        <w:gridCol w:w="579"/>
        <w:gridCol w:w="595"/>
        <w:gridCol w:w="827"/>
        <w:gridCol w:w="459"/>
        <w:gridCol w:w="459"/>
        <w:gridCol w:w="566"/>
        <w:gridCol w:w="696"/>
        <w:gridCol w:w="563"/>
        <w:gridCol w:w="651"/>
        <w:gridCol w:w="10"/>
        <w:gridCol w:w="9"/>
        <w:gridCol w:w="597"/>
        <w:gridCol w:w="1308"/>
        <w:gridCol w:w="680"/>
      </w:tblGrid>
      <w:tr w:rsidR="004F0478" w:rsidRPr="004F0478" w14:paraId="624FA381" w14:textId="77777777" w:rsidTr="00324F23">
        <w:trPr>
          <w:trHeight w:val="769"/>
        </w:trPr>
        <w:tc>
          <w:tcPr>
            <w:tcW w:w="3791" w:type="dxa"/>
            <w:gridSpan w:val="5"/>
            <w:tcBorders>
              <w:top w:val="nil"/>
              <w:left w:val="nil"/>
              <w:bottom w:val="nil"/>
              <w:right w:val="nil"/>
            </w:tcBorders>
            <w:shd w:val="clear" w:color="auto" w:fill="auto"/>
            <w:vAlign w:val="bottom"/>
            <w:hideMark/>
          </w:tcPr>
          <w:p w14:paraId="0F8F6D82" w14:textId="77777777" w:rsidR="004F0478" w:rsidRPr="004F0478" w:rsidRDefault="004F0478" w:rsidP="004F0478">
            <w:pPr>
              <w:spacing w:line="240" w:lineRule="auto"/>
              <w:contextualSpacing w:val="0"/>
              <w:jc w:val="center"/>
              <w:rPr>
                <w:b/>
                <w:bCs/>
                <w:color w:val="000000"/>
                <w:sz w:val="22"/>
                <w:szCs w:val="22"/>
              </w:rPr>
            </w:pPr>
            <w:r w:rsidRPr="004F0478">
              <w:rPr>
                <w:b/>
                <w:bCs/>
                <w:color w:val="000000"/>
                <w:sz w:val="22"/>
                <w:szCs w:val="22"/>
              </w:rPr>
              <w:lastRenderedPageBreak/>
              <w:t>ĐƠN VỊ CHỦ QUẢN</w:t>
            </w:r>
            <w:r w:rsidRPr="004F0478">
              <w:rPr>
                <w:b/>
                <w:bCs/>
                <w:color w:val="000000"/>
                <w:sz w:val="22"/>
                <w:szCs w:val="22"/>
              </w:rPr>
              <w:br/>
              <w:t>ĐƠN VỊ THI CÔNG</w:t>
            </w:r>
          </w:p>
        </w:tc>
        <w:tc>
          <w:tcPr>
            <w:tcW w:w="7999" w:type="dxa"/>
            <w:gridSpan w:val="14"/>
            <w:tcBorders>
              <w:top w:val="nil"/>
              <w:left w:val="nil"/>
              <w:bottom w:val="nil"/>
              <w:right w:val="nil"/>
            </w:tcBorders>
            <w:shd w:val="clear" w:color="auto" w:fill="auto"/>
            <w:noWrap/>
            <w:vAlign w:val="bottom"/>
            <w:hideMark/>
          </w:tcPr>
          <w:p w14:paraId="0C68BB7E" w14:textId="1F750B28" w:rsidR="004F0478" w:rsidRPr="004F0478" w:rsidRDefault="004F0478" w:rsidP="004F0478">
            <w:pPr>
              <w:spacing w:line="240" w:lineRule="auto"/>
              <w:contextualSpacing w:val="0"/>
              <w:rPr>
                <w:rFonts w:ascii="Calibri" w:hAnsi="Calibri" w:cs="Calibri"/>
                <w:color w:val="000000"/>
                <w:sz w:val="22"/>
                <w:szCs w:val="22"/>
              </w:rPr>
            </w:pPr>
            <w:r w:rsidRPr="004F0478">
              <w:rPr>
                <w:rFonts w:ascii="Calibri" w:hAnsi="Calibri" w:cs="Calibri"/>
                <w:noProof/>
                <w:color w:val="000000"/>
                <w:sz w:val="22"/>
                <w:szCs w:val="22"/>
              </w:rPr>
              <mc:AlternateContent>
                <mc:Choice Requires="wps">
                  <w:drawing>
                    <wp:anchor distT="0" distB="0" distL="114300" distR="114300" simplePos="0" relativeHeight="251669504" behindDoc="0" locked="0" layoutInCell="1" allowOverlap="1" wp14:anchorId="36024149" wp14:editId="4E11E46D">
                      <wp:simplePos x="0" y="0"/>
                      <wp:positionH relativeFrom="column">
                        <wp:posOffset>2257425</wp:posOffset>
                      </wp:positionH>
                      <wp:positionV relativeFrom="paragraph">
                        <wp:posOffset>419100</wp:posOffset>
                      </wp:positionV>
                      <wp:extent cx="1571625" cy="9525"/>
                      <wp:effectExtent l="0" t="0" r="28575" b="28575"/>
                      <wp:wrapNone/>
                      <wp:docPr id="29" name="Straight Connector 29">
                        <a:extLst xmlns:a="http://schemas.openxmlformats.org/drawingml/2006/main">
                          <a:ext uri="{FF2B5EF4-FFF2-40B4-BE49-F238E27FC236}">
                            <a16:creationId xmlns:a16="http://schemas.microsoft.com/office/drawing/2014/main" id="{A95E10A2-D0ED-4082-98BD-168231107C49}"/>
                          </a:ext>
                        </a:extLst>
                      </wp:docPr>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35A3A94" id="Straight Connector 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33pt" to="301.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g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" strokecolor="#4472c4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783"/>
            </w:tblGrid>
            <w:tr w:rsidR="004F0478" w:rsidRPr="004F0478" w14:paraId="3BFFD106" w14:textId="77777777">
              <w:trPr>
                <w:trHeight w:val="769"/>
                <w:tblCellSpacing w:w="0" w:type="dxa"/>
              </w:trPr>
              <w:tc>
                <w:tcPr>
                  <w:tcW w:w="8880" w:type="dxa"/>
                  <w:tcBorders>
                    <w:top w:val="nil"/>
                    <w:left w:val="nil"/>
                    <w:bottom w:val="nil"/>
                    <w:right w:val="nil"/>
                  </w:tcBorders>
                  <w:shd w:val="clear" w:color="auto" w:fill="auto"/>
                  <w:vAlign w:val="center"/>
                  <w:hideMark/>
                </w:tcPr>
                <w:p w14:paraId="28ED8B25" w14:textId="77777777" w:rsidR="004F0478" w:rsidRPr="004F0478" w:rsidRDefault="004F0478" w:rsidP="004F0478">
                  <w:pPr>
                    <w:spacing w:line="240" w:lineRule="auto"/>
                    <w:contextualSpacing w:val="0"/>
                    <w:jc w:val="center"/>
                    <w:rPr>
                      <w:b/>
                      <w:bCs/>
                      <w:color w:val="000000"/>
                      <w:sz w:val="22"/>
                      <w:szCs w:val="22"/>
                    </w:rPr>
                  </w:pPr>
                  <w:r w:rsidRPr="004F0478">
                    <w:rPr>
                      <w:b/>
                      <w:bCs/>
                      <w:color w:val="000000"/>
                      <w:sz w:val="22"/>
                      <w:szCs w:val="22"/>
                    </w:rPr>
                    <w:t>CỘNG HÒA XÃ HỘI CHỦ NGHĨA VIỆT NAM</w:t>
                  </w:r>
                  <w:r w:rsidRPr="004F0478">
                    <w:rPr>
                      <w:b/>
                      <w:bCs/>
                      <w:color w:val="000000"/>
                      <w:sz w:val="22"/>
                      <w:szCs w:val="22"/>
                    </w:rPr>
                    <w:br/>
                    <w:t>Độc lập - Tự do - Hạnh phúc</w:t>
                  </w:r>
                </w:p>
              </w:tc>
            </w:tr>
          </w:tbl>
          <w:p w14:paraId="6002B110" w14:textId="77777777" w:rsidR="004F0478" w:rsidRPr="004F0478" w:rsidRDefault="004F0478" w:rsidP="004F0478">
            <w:pPr>
              <w:spacing w:line="240" w:lineRule="auto"/>
              <w:contextualSpacing w:val="0"/>
              <w:rPr>
                <w:rFonts w:ascii="Calibri" w:hAnsi="Calibri" w:cs="Calibri"/>
                <w:color w:val="000000"/>
                <w:sz w:val="22"/>
                <w:szCs w:val="22"/>
              </w:rPr>
            </w:pPr>
          </w:p>
        </w:tc>
      </w:tr>
      <w:tr w:rsidR="004F0478" w:rsidRPr="004F0478" w14:paraId="569E6FA5" w14:textId="77777777" w:rsidTr="00324F23">
        <w:trPr>
          <w:trHeight w:val="409"/>
        </w:trPr>
        <w:tc>
          <w:tcPr>
            <w:tcW w:w="11790" w:type="dxa"/>
            <w:gridSpan w:val="19"/>
            <w:tcBorders>
              <w:top w:val="nil"/>
              <w:left w:val="nil"/>
              <w:bottom w:val="nil"/>
              <w:right w:val="nil"/>
            </w:tcBorders>
            <w:shd w:val="clear" w:color="auto" w:fill="auto"/>
            <w:noWrap/>
            <w:vAlign w:val="bottom"/>
            <w:hideMark/>
          </w:tcPr>
          <w:p w14:paraId="24406CE6" w14:textId="77777777" w:rsidR="004F0478" w:rsidRPr="004F0478" w:rsidRDefault="004F0478" w:rsidP="004F0478">
            <w:pPr>
              <w:spacing w:line="240" w:lineRule="auto"/>
              <w:contextualSpacing w:val="0"/>
              <w:jc w:val="center"/>
              <w:rPr>
                <w:rFonts w:ascii="Calibri" w:hAnsi="Calibri" w:cs="Calibri"/>
                <w:b/>
                <w:bCs/>
                <w:color w:val="000000"/>
                <w:sz w:val="22"/>
                <w:szCs w:val="22"/>
              </w:rPr>
            </w:pPr>
            <w:r w:rsidRPr="004F0478">
              <w:rPr>
                <w:rFonts w:ascii="Calibri" w:hAnsi="Calibri" w:cs="Calibri"/>
                <w:b/>
                <w:bCs/>
                <w:color w:val="000000"/>
                <w:sz w:val="22"/>
                <w:szCs w:val="22"/>
              </w:rPr>
              <w:t>DANH SÁCH DIỆN TÍCH THỬA ĐẤT TẶNG CHO ĐỂ THỰC HIỆN CÔNG TRÌNH</w:t>
            </w:r>
          </w:p>
        </w:tc>
      </w:tr>
      <w:tr w:rsidR="004F0478" w:rsidRPr="004F0478" w14:paraId="5ADDEB94" w14:textId="77777777" w:rsidTr="00324F23">
        <w:trPr>
          <w:trHeight w:val="300"/>
        </w:trPr>
        <w:tc>
          <w:tcPr>
            <w:tcW w:w="11790" w:type="dxa"/>
            <w:gridSpan w:val="19"/>
            <w:tcBorders>
              <w:top w:val="nil"/>
              <w:left w:val="nil"/>
              <w:bottom w:val="nil"/>
              <w:right w:val="nil"/>
            </w:tcBorders>
            <w:shd w:val="clear" w:color="auto" w:fill="auto"/>
            <w:noWrap/>
            <w:vAlign w:val="bottom"/>
            <w:hideMark/>
          </w:tcPr>
          <w:p w14:paraId="172E00B5" w14:textId="77777777" w:rsidR="004F0478" w:rsidRPr="004F0478" w:rsidRDefault="004F0478" w:rsidP="004F0478">
            <w:pPr>
              <w:spacing w:line="240" w:lineRule="auto"/>
              <w:contextualSpacing w:val="0"/>
              <w:jc w:val="center"/>
              <w:rPr>
                <w:color w:val="000000"/>
                <w:sz w:val="22"/>
                <w:szCs w:val="22"/>
              </w:rPr>
            </w:pPr>
            <w:r w:rsidRPr="004F0478">
              <w:rPr>
                <w:color w:val="000000"/>
                <w:sz w:val="22"/>
                <w:szCs w:val="22"/>
              </w:rPr>
              <w:t>CÔNG TRÌNH:…......................................................................................</w:t>
            </w:r>
          </w:p>
        </w:tc>
      </w:tr>
      <w:tr w:rsidR="004F0478" w:rsidRPr="004F0478" w14:paraId="325B63AA" w14:textId="77777777" w:rsidTr="00324F23">
        <w:trPr>
          <w:trHeight w:val="300"/>
        </w:trPr>
        <w:tc>
          <w:tcPr>
            <w:tcW w:w="11790" w:type="dxa"/>
            <w:gridSpan w:val="19"/>
            <w:tcBorders>
              <w:top w:val="nil"/>
              <w:left w:val="nil"/>
              <w:bottom w:val="nil"/>
              <w:right w:val="nil"/>
            </w:tcBorders>
            <w:shd w:val="clear" w:color="auto" w:fill="auto"/>
            <w:noWrap/>
            <w:vAlign w:val="bottom"/>
            <w:hideMark/>
          </w:tcPr>
          <w:p w14:paraId="0EA38614" w14:textId="77777777" w:rsidR="004F0478" w:rsidRPr="004F0478" w:rsidRDefault="004F0478" w:rsidP="004F0478">
            <w:pPr>
              <w:spacing w:line="240" w:lineRule="auto"/>
              <w:contextualSpacing w:val="0"/>
              <w:jc w:val="center"/>
              <w:rPr>
                <w:color w:val="000000"/>
                <w:sz w:val="22"/>
                <w:szCs w:val="22"/>
              </w:rPr>
            </w:pPr>
            <w:r w:rsidRPr="004F0478">
              <w:rPr>
                <w:color w:val="000000"/>
                <w:sz w:val="22"/>
                <w:szCs w:val="22"/>
              </w:rPr>
              <w:t>XÃ:…...................................................HUYỆN…..........................................</w:t>
            </w:r>
          </w:p>
        </w:tc>
      </w:tr>
      <w:tr w:rsidR="004F0478" w:rsidRPr="004F0478" w14:paraId="3A0C1810" w14:textId="77777777" w:rsidTr="00324F23">
        <w:trPr>
          <w:trHeight w:val="300"/>
        </w:trPr>
        <w:tc>
          <w:tcPr>
            <w:tcW w:w="592" w:type="dxa"/>
            <w:tcBorders>
              <w:top w:val="nil"/>
              <w:left w:val="nil"/>
              <w:bottom w:val="nil"/>
              <w:right w:val="nil"/>
            </w:tcBorders>
            <w:shd w:val="clear" w:color="auto" w:fill="auto"/>
            <w:noWrap/>
            <w:vAlign w:val="bottom"/>
            <w:hideMark/>
          </w:tcPr>
          <w:p w14:paraId="770B45A6" w14:textId="77777777" w:rsidR="004F0478" w:rsidRPr="004F0478" w:rsidRDefault="004F0478" w:rsidP="004F0478">
            <w:pPr>
              <w:spacing w:line="240" w:lineRule="auto"/>
              <w:contextualSpacing w:val="0"/>
              <w:jc w:val="center"/>
              <w:rPr>
                <w:color w:val="000000"/>
                <w:sz w:val="22"/>
                <w:szCs w:val="22"/>
              </w:rPr>
            </w:pPr>
          </w:p>
        </w:tc>
        <w:tc>
          <w:tcPr>
            <w:tcW w:w="1209" w:type="dxa"/>
            <w:tcBorders>
              <w:top w:val="nil"/>
              <w:left w:val="nil"/>
              <w:bottom w:val="nil"/>
              <w:right w:val="nil"/>
            </w:tcBorders>
            <w:shd w:val="clear" w:color="auto" w:fill="auto"/>
            <w:noWrap/>
            <w:vAlign w:val="bottom"/>
            <w:hideMark/>
          </w:tcPr>
          <w:p w14:paraId="067BE9CB" w14:textId="77777777" w:rsidR="004F0478" w:rsidRPr="004F0478" w:rsidRDefault="004F0478" w:rsidP="004F0478">
            <w:pPr>
              <w:spacing w:line="240" w:lineRule="auto"/>
              <w:contextualSpacing w:val="0"/>
              <w:rPr>
                <w:sz w:val="20"/>
                <w:szCs w:val="20"/>
              </w:rPr>
            </w:pPr>
          </w:p>
        </w:tc>
        <w:tc>
          <w:tcPr>
            <w:tcW w:w="845" w:type="dxa"/>
            <w:tcBorders>
              <w:top w:val="nil"/>
              <w:left w:val="nil"/>
              <w:bottom w:val="nil"/>
              <w:right w:val="nil"/>
            </w:tcBorders>
            <w:shd w:val="clear" w:color="auto" w:fill="auto"/>
            <w:noWrap/>
            <w:vAlign w:val="bottom"/>
            <w:hideMark/>
          </w:tcPr>
          <w:p w14:paraId="5AC4C738" w14:textId="77777777" w:rsidR="004F0478" w:rsidRPr="004F0478" w:rsidRDefault="004F0478" w:rsidP="004F0478">
            <w:pPr>
              <w:spacing w:line="240" w:lineRule="auto"/>
              <w:contextualSpacing w:val="0"/>
              <w:rPr>
                <w:sz w:val="20"/>
                <w:szCs w:val="20"/>
              </w:rPr>
            </w:pPr>
          </w:p>
        </w:tc>
        <w:tc>
          <w:tcPr>
            <w:tcW w:w="606" w:type="dxa"/>
            <w:tcBorders>
              <w:top w:val="nil"/>
              <w:left w:val="nil"/>
              <w:bottom w:val="nil"/>
              <w:right w:val="nil"/>
            </w:tcBorders>
            <w:shd w:val="clear" w:color="auto" w:fill="auto"/>
            <w:noWrap/>
            <w:vAlign w:val="bottom"/>
            <w:hideMark/>
          </w:tcPr>
          <w:p w14:paraId="4A1B8B35" w14:textId="77777777" w:rsidR="004F0478" w:rsidRPr="004F0478" w:rsidRDefault="004F0478" w:rsidP="004F0478">
            <w:pPr>
              <w:spacing w:line="240" w:lineRule="auto"/>
              <w:contextualSpacing w:val="0"/>
              <w:rPr>
                <w:sz w:val="20"/>
                <w:szCs w:val="20"/>
              </w:rPr>
            </w:pPr>
          </w:p>
        </w:tc>
        <w:tc>
          <w:tcPr>
            <w:tcW w:w="539" w:type="dxa"/>
            <w:tcBorders>
              <w:top w:val="nil"/>
              <w:left w:val="nil"/>
              <w:bottom w:val="nil"/>
              <w:right w:val="nil"/>
            </w:tcBorders>
            <w:shd w:val="clear" w:color="auto" w:fill="auto"/>
            <w:noWrap/>
            <w:vAlign w:val="bottom"/>
            <w:hideMark/>
          </w:tcPr>
          <w:p w14:paraId="1DB83E42" w14:textId="77777777" w:rsidR="004F0478" w:rsidRPr="004F0478" w:rsidRDefault="004F0478" w:rsidP="004F0478">
            <w:pPr>
              <w:spacing w:line="240" w:lineRule="auto"/>
              <w:contextualSpacing w:val="0"/>
              <w:rPr>
                <w:sz w:val="20"/>
                <w:szCs w:val="20"/>
              </w:rPr>
            </w:pPr>
          </w:p>
        </w:tc>
        <w:tc>
          <w:tcPr>
            <w:tcW w:w="579" w:type="dxa"/>
            <w:tcBorders>
              <w:top w:val="nil"/>
              <w:left w:val="nil"/>
              <w:bottom w:val="nil"/>
              <w:right w:val="nil"/>
            </w:tcBorders>
            <w:shd w:val="clear" w:color="auto" w:fill="auto"/>
            <w:noWrap/>
            <w:vAlign w:val="bottom"/>
            <w:hideMark/>
          </w:tcPr>
          <w:p w14:paraId="403920D3"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6AAD16FE"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0D57EE09"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015387FF"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7C94E201"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76AF2C2F"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393EFB24"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4035557E" w14:textId="77777777" w:rsidR="004F0478" w:rsidRPr="004F0478" w:rsidRDefault="004F0478" w:rsidP="004F0478">
            <w:pPr>
              <w:spacing w:line="240" w:lineRule="auto"/>
              <w:contextualSpacing w:val="0"/>
              <w:rPr>
                <w:sz w:val="20"/>
                <w:szCs w:val="20"/>
              </w:rPr>
            </w:pPr>
          </w:p>
        </w:tc>
        <w:tc>
          <w:tcPr>
            <w:tcW w:w="651" w:type="dxa"/>
            <w:tcBorders>
              <w:top w:val="nil"/>
              <w:left w:val="nil"/>
              <w:bottom w:val="nil"/>
              <w:right w:val="nil"/>
            </w:tcBorders>
            <w:shd w:val="clear" w:color="auto" w:fill="auto"/>
            <w:noWrap/>
            <w:vAlign w:val="bottom"/>
            <w:hideMark/>
          </w:tcPr>
          <w:p w14:paraId="591D8C34" w14:textId="77777777" w:rsidR="004F0478" w:rsidRPr="004F0478" w:rsidRDefault="004F0478" w:rsidP="004F0478">
            <w:pPr>
              <w:spacing w:line="240" w:lineRule="auto"/>
              <w:contextualSpacing w:val="0"/>
              <w:rPr>
                <w:sz w:val="20"/>
                <w:szCs w:val="20"/>
              </w:rPr>
            </w:pPr>
          </w:p>
        </w:tc>
        <w:tc>
          <w:tcPr>
            <w:tcW w:w="616" w:type="dxa"/>
            <w:gridSpan w:val="3"/>
            <w:tcBorders>
              <w:top w:val="nil"/>
              <w:left w:val="nil"/>
              <w:bottom w:val="nil"/>
              <w:right w:val="nil"/>
            </w:tcBorders>
            <w:shd w:val="clear" w:color="auto" w:fill="auto"/>
            <w:noWrap/>
            <w:vAlign w:val="bottom"/>
            <w:hideMark/>
          </w:tcPr>
          <w:p w14:paraId="5D988107" w14:textId="77777777" w:rsidR="004F0478" w:rsidRPr="004F0478" w:rsidRDefault="004F0478" w:rsidP="004F0478">
            <w:pPr>
              <w:spacing w:line="240" w:lineRule="auto"/>
              <w:contextualSpacing w:val="0"/>
              <w:rPr>
                <w:sz w:val="20"/>
                <w:szCs w:val="20"/>
              </w:rPr>
            </w:pPr>
          </w:p>
        </w:tc>
        <w:tc>
          <w:tcPr>
            <w:tcW w:w="1308" w:type="dxa"/>
            <w:tcBorders>
              <w:top w:val="nil"/>
              <w:left w:val="nil"/>
              <w:bottom w:val="nil"/>
              <w:right w:val="nil"/>
            </w:tcBorders>
            <w:shd w:val="clear" w:color="auto" w:fill="auto"/>
            <w:noWrap/>
            <w:vAlign w:val="bottom"/>
            <w:hideMark/>
          </w:tcPr>
          <w:p w14:paraId="3E9AD717" w14:textId="77777777" w:rsidR="004F0478" w:rsidRPr="004F0478" w:rsidRDefault="004F0478" w:rsidP="004F0478">
            <w:pPr>
              <w:spacing w:line="240" w:lineRule="auto"/>
              <w:contextualSpacing w:val="0"/>
              <w:rPr>
                <w:sz w:val="20"/>
                <w:szCs w:val="20"/>
              </w:rPr>
            </w:pPr>
          </w:p>
        </w:tc>
        <w:tc>
          <w:tcPr>
            <w:tcW w:w="680" w:type="dxa"/>
            <w:tcBorders>
              <w:top w:val="nil"/>
              <w:left w:val="nil"/>
              <w:bottom w:val="nil"/>
              <w:right w:val="nil"/>
            </w:tcBorders>
            <w:shd w:val="clear" w:color="auto" w:fill="auto"/>
            <w:noWrap/>
            <w:vAlign w:val="bottom"/>
            <w:hideMark/>
          </w:tcPr>
          <w:p w14:paraId="553A5642" w14:textId="77777777" w:rsidR="004F0478" w:rsidRPr="004F0478" w:rsidRDefault="004F0478" w:rsidP="004F0478">
            <w:pPr>
              <w:spacing w:line="240" w:lineRule="auto"/>
              <w:contextualSpacing w:val="0"/>
              <w:rPr>
                <w:sz w:val="20"/>
                <w:szCs w:val="20"/>
              </w:rPr>
            </w:pPr>
          </w:p>
        </w:tc>
      </w:tr>
      <w:tr w:rsidR="004F0478" w:rsidRPr="004F0478" w14:paraId="58506A75" w14:textId="77777777" w:rsidTr="00324F23">
        <w:trPr>
          <w:trHeight w:val="2240"/>
        </w:trPr>
        <w:tc>
          <w:tcPr>
            <w:tcW w:w="5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0401D7"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TT</w:t>
            </w:r>
          </w:p>
        </w:tc>
        <w:tc>
          <w:tcPr>
            <w:tcW w:w="5200" w:type="dxa"/>
            <w:gridSpan w:val="7"/>
            <w:tcBorders>
              <w:top w:val="single" w:sz="4" w:space="0" w:color="auto"/>
              <w:left w:val="nil"/>
              <w:bottom w:val="single" w:sz="4" w:space="0" w:color="auto"/>
              <w:right w:val="single" w:sz="4" w:space="0" w:color="auto"/>
            </w:tcBorders>
            <w:shd w:val="clear" w:color="000000" w:fill="FFFFFF"/>
            <w:vAlign w:val="center"/>
            <w:hideMark/>
          </w:tcPr>
          <w:p w14:paraId="1DC781C1"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Theo hồ sơ địa chính</w:t>
            </w:r>
          </w:p>
        </w:tc>
        <w:tc>
          <w:tcPr>
            <w:tcW w:w="45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9C98B47"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Diện tích tặng cho (m2)</w:t>
            </w:r>
          </w:p>
        </w:tc>
        <w:tc>
          <w:tcPr>
            <w:tcW w:w="2954" w:type="dxa"/>
            <w:gridSpan w:val="7"/>
            <w:tcBorders>
              <w:top w:val="single" w:sz="4" w:space="0" w:color="auto"/>
              <w:left w:val="nil"/>
              <w:bottom w:val="single" w:sz="4" w:space="0" w:color="auto"/>
              <w:right w:val="single" w:sz="4" w:space="0" w:color="auto"/>
            </w:tcBorders>
            <w:shd w:val="clear" w:color="000000" w:fill="FFFFFF"/>
            <w:vAlign w:val="center"/>
            <w:hideMark/>
          </w:tcPr>
          <w:p w14:paraId="13F0E52F"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Phần còn lại</w:t>
            </w:r>
          </w:p>
        </w:tc>
        <w:tc>
          <w:tcPr>
            <w:tcW w:w="59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B94ED01"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Theo tài liệu bản đồ đo đạc</w:t>
            </w:r>
          </w:p>
        </w:tc>
        <w:tc>
          <w:tcPr>
            <w:tcW w:w="13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550A4B"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Tình trạng GCN</w:t>
            </w:r>
          </w:p>
        </w:tc>
        <w:tc>
          <w:tcPr>
            <w:tcW w:w="6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78AB4C" w14:textId="77777777" w:rsidR="004F0478" w:rsidRPr="004F0478" w:rsidRDefault="004F0478" w:rsidP="004F0478">
            <w:pPr>
              <w:spacing w:line="240" w:lineRule="auto"/>
              <w:contextualSpacing w:val="0"/>
              <w:jc w:val="center"/>
              <w:rPr>
                <w:b/>
                <w:bCs/>
                <w:color w:val="000000"/>
                <w:sz w:val="16"/>
                <w:szCs w:val="16"/>
              </w:rPr>
            </w:pPr>
            <w:r w:rsidRPr="004F0478">
              <w:rPr>
                <w:b/>
                <w:bCs/>
                <w:color w:val="000000"/>
                <w:sz w:val="16"/>
                <w:szCs w:val="16"/>
              </w:rPr>
              <w:t>Ghi chú</w:t>
            </w:r>
          </w:p>
        </w:tc>
      </w:tr>
      <w:tr w:rsidR="004F0478" w:rsidRPr="004F0478" w14:paraId="2528AD7D" w14:textId="77777777" w:rsidTr="00324F23">
        <w:trPr>
          <w:trHeight w:val="529"/>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20110144" w14:textId="77777777" w:rsidR="004F0478" w:rsidRPr="004F0478" w:rsidRDefault="004F0478" w:rsidP="004F0478">
            <w:pPr>
              <w:spacing w:line="240" w:lineRule="auto"/>
              <w:contextualSpacing w:val="0"/>
              <w:rPr>
                <w:b/>
                <w:bCs/>
                <w:color w:val="000000"/>
                <w:sz w:val="20"/>
                <w:szCs w:val="20"/>
              </w:rPr>
            </w:pPr>
          </w:p>
        </w:tc>
        <w:tc>
          <w:tcPr>
            <w:tcW w:w="12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6A63B8"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Họ và tên</w:t>
            </w:r>
          </w:p>
        </w:tc>
        <w:tc>
          <w:tcPr>
            <w:tcW w:w="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8077C3"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Địa chỉ trường trú</w:t>
            </w:r>
          </w:p>
        </w:tc>
        <w:tc>
          <w:tcPr>
            <w:tcW w:w="60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67F5F95"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Tờ bản đồ số</w:t>
            </w:r>
          </w:p>
        </w:tc>
        <w:tc>
          <w:tcPr>
            <w:tcW w:w="53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0F82DEFA"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Thửa số</w:t>
            </w:r>
          </w:p>
        </w:tc>
        <w:tc>
          <w:tcPr>
            <w:tcW w:w="5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AB0DC70"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Diện tích (m</w:t>
            </w:r>
            <w:r w:rsidRPr="004F0478">
              <w:rPr>
                <w:b/>
                <w:bCs/>
                <w:color w:val="000000"/>
                <w:sz w:val="20"/>
                <w:szCs w:val="20"/>
                <w:vertAlign w:val="superscript"/>
              </w:rPr>
              <w:t>2)</w:t>
            </w:r>
          </w:p>
        </w:tc>
        <w:tc>
          <w:tcPr>
            <w:tcW w:w="59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E057054"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Loại đất</w:t>
            </w:r>
          </w:p>
        </w:tc>
        <w:tc>
          <w:tcPr>
            <w:tcW w:w="82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1B336D6"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 xml:space="preserve">Bản đồ đo đạc </w:t>
            </w:r>
            <w:r w:rsidRPr="004F0478">
              <w:rPr>
                <w:b/>
                <w:bCs/>
                <w:color w:val="000000"/>
                <w:sz w:val="20"/>
                <w:szCs w:val="20"/>
              </w:rPr>
              <w:br/>
              <w:t>dùng để Cấp GCN</w:t>
            </w:r>
          </w:p>
        </w:tc>
        <w:tc>
          <w:tcPr>
            <w:tcW w:w="459" w:type="dxa"/>
            <w:vMerge w:val="restart"/>
            <w:tcBorders>
              <w:top w:val="single" w:sz="4" w:space="0" w:color="auto"/>
              <w:left w:val="single" w:sz="4" w:space="0" w:color="auto"/>
              <w:bottom w:val="single" w:sz="4" w:space="0" w:color="auto"/>
              <w:right w:val="single" w:sz="4" w:space="0" w:color="auto"/>
            </w:tcBorders>
            <w:vAlign w:val="center"/>
            <w:hideMark/>
          </w:tcPr>
          <w:p w14:paraId="234B6DEF" w14:textId="77777777" w:rsidR="004F0478" w:rsidRPr="004F0478" w:rsidRDefault="004F0478" w:rsidP="004F0478">
            <w:pPr>
              <w:spacing w:line="240" w:lineRule="auto"/>
              <w:contextualSpacing w:val="0"/>
              <w:rPr>
                <w:b/>
                <w:bCs/>
                <w:color w:val="000000"/>
                <w:sz w:val="20"/>
                <w:szCs w:val="20"/>
              </w:rPr>
            </w:pPr>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FC53A86"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Tờ bản đồ số</w:t>
            </w:r>
          </w:p>
        </w:tc>
        <w:tc>
          <w:tcPr>
            <w:tcW w:w="56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C62F234"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Thửa số</w:t>
            </w:r>
          </w:p>
        </w:tc>
        <w:tc>
          <w:tcPr>
            <w:tcW w:w="69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2AF2B8B1"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Diện tích (m2)</w:t>
            </w:r>
            <w:r w:rsidRPr="004F0478">
              <w:rPr>
                <w:b/>
                <w:bCs/>
                <w:color w:val="000000"/>
                <w:sz w:val="20"/>
                <w:szCs w:val="20"/>
              </w:rPr>
              <w:br/>
              <w:t xml:space="preserve"> còn lại</w:t>
            </w:r>
          </w:p>
        </w:tc>
        <w:tc>
          <w:tcPr>
            <w:tcW w:w="1224" w:type="dxa"/>
            <w:gridSpan w:val="3"/>
            <w:tcBorders>
              <w:top w:val="single" w:sz="4" w:space="0" w:color="auto"/>
              <w:left w:val="nil"/>
              <w:bottom w:val="single" w:sz="4" w:space="0" w:color="auto"/>
              <w:right w:val="single" w:sz="4" w:space="0" w:color="auto"/>
            </w:tcBorders>
            <w:shd w:val="clear" w:color="000000" w:fill="FFFFFF"/>
            <w:vAlign w:val="center"/>
            <w:hideMark/>
          </w:tcPr>
          <w:p w14:paraId="3CA42542"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Trong đó</w:t>
            </w:r>
          </w:p>
        </w:tc>
        <w:tc>
          <w:tcPr>
            <w:tcW w:w="606" w:type="dxa"/>
            <w:gridSpan w:val="2"/>
            <w:tcBorders>
              <w:top w:val="single" w:sz="4" w:space="0" w:color="auto"/>
              <w:left w:val="single" w:sz="4" w:space="0" w:color="auto"/>
              <w:bottom w:val="single" w:sz="4" w:space="0" w:color="auto"/>
              <w:right w:val="single" w:sz="4" w:space="0" w:color="auto"/>
            </w:tcBorders>
            <w:vAlign w:val="center"/>
            <w:hideMark/>
          </w:tcPr>
          <w:p w14:paraId="00362F58" w14:textId="77777777" w:rsidR="004F0478" w:rsidRPr="004F0478" w:rsidRDefault="004F0478" w:rsidP="004F0478">
            <w:pPr>
              <w:spacing w:line="240" w:lineRule="auto"/>
              <w:contextualSpacing w:val="0"/>
              <w:rPr>
                <w:b/>
                <w:bCs/>
                <w:color w:val="000000"/>
                <w:sz w:val="20"/>
                <w:szCs w:val="20"/>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39C2F8B1" w14:textId="77777777" w:rsidR="004F0478" w:rsidRPr="004F0478" w:rsidRDefault="004F0478" w:rsidP="004F0478">
            <w:pPr>
              <w:spacing w:line="240" w:lineRule="auto"/>
              <w:contextualSpacing w:val="0"/>
              <w:rPr>
                <w:b/>
                <w:bCs/>
                <w:color w:val="000000"/>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hideMark/>
          </w:tcPr>
          <w:p w14:paraId="07CB8136" w14:textId="77777777" w:rsidR="004F0478" w:rsidRPr="004F0478" w:rsidRDefault="004F0478" w:rsidP="004F0478">
            <w:pPr>
              <w:spacing w:line="240" w:lineRule="auto"/>
              <w:contextualSpacing w:val="0"/>
              <w:rPr>
                <w:b/>
                <w:bCs/>
                <w:color w:val="000000"/>
                <w:sz w:val="16"/>
                <w:szCs w:val="16"/>
              </w:rPr>
            </w:pPr>
          </w:p>
        </w:tc>
      </w:tr>
      <w:tr w:rsidR="004F0478" w:rsidRPr="004F0478" w14:paraId="3DACCF8B" w14:textId="77777777" w:rsidTr="00324F23">
        <w:trPr>
          <w:trHeight w:val="1440"/>
        </w:trPr>
        <w:tc>
          <w:tcPr>
            <w:tcW w:w="592" w:type="dxa"/>
            <w:vMerge/>
            <w:tcBorders>
              <w:top w:val="single" w:sz="4" w:space="0" w:color="auto"/>
              <w:left w:val="single" w:sz="4" w:space="0" w:color="auto"/>
              <w:bottom w:val="single" w:sz="4" w:space="0" w:color="auto"/>
              <w:right w:val="single" w:sz="4" w:space="0" w:color="auto"/>
            </w:tcBorders>
            <w:vAlign w:val="center"/>
            <w:hideMark/>
          </w:tcPr>
          <w:p w14:paraId="24946915" w14:textId="77777777" w:rsidR="004F0478" w:rsidRPr="004F0478" w:rsidRDefault="004F0478" w:rsidP="004F0478">
            <w:pPr>
              <w:spacing w:line="240" w:lineRule="auto"/>
              <w:contextualSpacing w:val="0"/>
              <w:rPr>
                <w:b/>
                <w:bCs/>
                <w:color w:val="000000"/>
                <w:sz w:val="20"/>
                <w:szCs w:val="20"/>
              </w:rPr>
            </w:pPr>
          </w:p>
        </w:tc>
        <w:tc>
          <w:tcPr>
            <w:tcW w:w="1209" w:type="dxa"/>
            <w:vMerge/>
            <w:tcBorders>
              <w:top w:val="nil"/>
              <w:left w:val="single" w:sz="4" w:space="0" w:color="auto"/>
              <w:bottom w:val="single" w:sz="4" w:space="0" w:color="auto"/>
              <w:right w:val="single" w:sz="4" w:space="0" w:color="auto"/>
            </w:tcBorders>
            <w:vAlign w:val="center"/>
            <w:hideMark/>
          </w:tcPr>
          <w:p w14:paraId="6C9007D8" w14:textId="77777777" w:rsidR="004F0478" w:rsidRPr="004F0478" w:rsidRDefault="004F0478" w:rsidP="004F0478">
            <w:pPr>
              <w:spacing w:line="240" w:lineRule="auto"/>
              <w:contextualSpacing w:val="0"/>
              <w:rPr>
                <w:b/>
                <w:bCs/>
                <w:color w:val="000000"/>
                <w:sz w:val="20"/>
                <w:szCs w:val="20"/>
              </w:rPr>
            </w:pPr>
          </w:p>
        </w:tc>
        <w:tc>
          <w:tcPr>
            <w:tcW w:w="845" w:type="dxa"/>
            <w:vMerge/>
            <w:tcBorders>
              <w:top w:val="nil"/>
              <w:left w:val="single" w:sz="4" w:space="0" w:color="auto"/>
              <w:bottom w:val="single" w:sz="4" w:space="0" w:color="auto"/>
              <w:right w:val="single" w:sz="4" w:space="0" w:color="auto"/>
            </w:tcBorders>
            <w:vAlign w:val="center"/>
            <w:hideMark/>
          </w:tcPr>
          <w:p w14:paraId="6C89D2AA" w14:textId="77777777" w:rsidR="004F0478" w:rsidRPr="004F0478" w:rsidRDefault="004F0478" w:rsidP="004F0478">
            <w:pPr>
              <w:spacing w:line="240" w:lineRule="auto"/>
              <w:contextualSpacing w:val="0"/>
              <w:rPr>
                <w:b/>
                <w:bCs/>
                <w:color w:val="000000"/>
                <w:sz w:val="20"/>
                <w:szCs w:val="20"/>
              </w:rPr>
            </w:pPr>
          </w:p>
        </w:tc>
        <w:tc>
          <w:tcPr>
            <w:tcW w:w="606" w:type="dxa"/>
            <w:vMerge/>
            <w:tcBorders>
              <w:top w:val="nil"/>
              <w:left w:val="single" w:sz="4" w:space="0" w:color="auto"/>
              <w:bottom w:val="single" w:sz="4" w:space="0" w:color="auto"/>
              <w:right w:val="single" w:sz="4" w:space="0" w:color="auto"/>
            </w:tcBorders>
            <w:vAlign w:val="center"/>
            <w:hideMark/>
          </w:tcPr>
          <w:p w14:paraId="7E63C4DB" w14:textId="77777777" w:rsidR="004F0478" w:rsidRPr="004F0478" w:rsidRDefault="004F0478" w:rsidP="004F0478">
            <w:pPr>
              <w:spacing w:line="240" w:lineRule="auto"/>
              <w:contextualSpacing w:val="0"/>
              <w:rPr>
                <w:b/>
                <w:bCs/>
                <w:color w:val="000000"/>
                <w:sz w:val="20"/>
                <w:szCs w:val="20"/>
              </w:rPr>
            </w:pPr>
          </w:p>
        </w:tc>
        <w:tc>
          <w:tcPr>
            <w:tcW w:w="539" w:type="dxa"/>
            <w:vMerge/>
            <w:tcBorders>
              <w:top w:val="nil"/>
              <w:left w:val="single" w:sz="4" w:space="0" w:color="auto"/>
              <w:bottom w:val="single" w:sz="4" w:space="0" w:color="auto"/>
              <w:right w:val="single" w:sz="4" w:space="0" w:color="auto"/>
            </w:tcBorders>
            <w:vAlign w:val="center"/>
            <w:hideMark/>
          </w:tcPr>
          <w:p w14:paraId="54840490" w14:textId="77777777" w:rsidR="004F0478" w:rsidRPr="004F0478" w:rsidRDefault="004F0478" w:rsidP="004F0478">
            <w:pPr>
              <w:spacing w:line="240" w:lineRule="auto"/>
              <w:contextualSpacing w:val="0"/>
              <w:rPr>
                <w:b/>
                <w:bCs/>
                <w:color w:val="000000"/>
                <w:sz w:val="20"/>
                <w:szCs w:val="20"/>
              </w:rPr>
            </w:pPr>
          </w:p>
        </w:tc>
        <w:tc>
          <w:tcPr>
            <w:tcW w:w="579" w:type="dxa"/>
            <w:vMerge/>
            <w:tcBorders>
              <w:top w:val="nil"/>
              <w:left w:val="single" w:sz="4" w:space="0" w:color="auto"/>
              <w:bottom w:val="single" w:sz="4" w:space="0" w:color="auto"/>
              <w:right w:val="single" w:sz="4" w:space="0" w:color="auto"/>
            </w:tcBorders>
            <w:vAlign w:val="center"/>
            <w:hideMark/>
          </w:tcPr>
          <w:p w14:paraId="67AFDDA7" w14:textId="77777777" w:rsidR="004F0478" w:rsidRPr="004F0478" w:rsidRDefault="004F0478" w:rsidP="004F0478">
            <w:pPr>
              <w:spacing w:line="240" w:lineRule="auto"/>
              <w:contextualSpacing w:val="0"/>
              <w:rPr>
                <w:b/>
                <w:bCs/>
                <w:color w:val="000000"/>
                <w:sz w:val="20"/>
                <w:szCs w:val="20"/>
              </w:rPr>
            </w:pPr>
          </w:p>
        </w:tc>
        <w:tc>
          <w:tcPr>
            <w:tcW w:w="595" w:type="dxa"/>
            <w:vMerge/>
            <w:tcBorders>
              <w:top w:val="nil"/>
              <w:left w:val="single" w:sz="4" w:space="0" w:color="auto"/>
              <w:bottom w:val="single" w:sz="4" w:space="0" w:color="auto"/>
              <w:right w:val="single" w:sz="4" w:space="0" w:color="auto"/>
            </w:tcBorders>
            <w:vAlign w:val="center"/>
            <w:hideMark/>
          </w:tcPr>
          <w:p w14:paraId="60D74B99" w14:textId="77777777" w:rsidR="004F0478" w:rsidRPr="004F0478" w:rsidRDefault="004F0478" w:rsidP="004F0478">
            <w:pPr>
              <w:spacing w:line="240" w:lineRule="auto"/>
              <w:contextualSpacing w:val="0"/>
              <w:rPr>
                <w:b/>
                <w:bCs/>
                <w:color w:val="000000"/>
                <w:sz w:val="20"/>
                <w:szCs w:val="20"/>
              </w:rPr>
            </w:pPr>
          </w:p>
        </w:tc>
        <w:tc>
          <w:tcPr>
            <w:tcW w:w="827" w:type="dxa"/>
            <w:vMerge/>
            <w:tcBorders>
              <w:top w:val="nil"/>
              <w:left w:val="single" w:sz="4" w:space="0" w:color="auto"/>
              <w:bottom w:val="single" w:sz="4" w:space="0" w:color="auto"/>
              <w:right w:val="single" w:sz="4" w:space="0" w:color="auto"/>
            </w:tcBorders>
            <w:vAlign w:val="center"/>
            <w:hideMark/>
          </w:tcPr>
          <w:p w14:paraId="3E7C170E" w14:textId="77777777" w:rsidR="004F0478" w:rsidRPr="004F0478" w:rsidRDefault="004F0478" w:rsidP="004F0478">
            <w:pPr>
              <w:spacing w:line="240" w:lineRule="auto"/>
              <w:contextualSpacing w:val="0"/>
              <w:rPr>
                <w:b/>
                <w:bCs/>
                <w:color w:val="000000"/>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14:paraId="398D5232" w14:textId="77777777" w:rsidR="004F0478" w:rsidRPr="004F0478" w:rsidRDefault="004F0478" w:rsidP="004F0478">
            <w:pPr>
              <w:spacing w:line="240" w:lineRule="auto"/>
              <w:contextualSpacing w:val="0"/>
              <w:rPr>
                <w:b/>
                <w:bCs/>
                <w:color w:val="000000"/>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14:paraId="7D972765" w14:textId="77777777" w:rsidR="004F0478" w:rsidRPr="004F0478" w:rsidRDefault="004F0478" w:rsidP="004F0478">
            <w:pPr>
              <w:spacing w:line="240" w:lineRule="auto"/>
              <w:contextualSpacing w:val="0"/>
              <w:rPr>
                <w:b/>
                <w:bCs/>
                <w:color w:val="000000"/>
                <w:sz w:val="20"/>
                <w:szCs w:val="20"/>
              </w:rPr>
            </w:pPr>
          </w:p>
        </w:tc>
        <w:tc>
          <w:tcPr>
            <w:tcW w:w="566" w:type="dxa"/>
            <w:vMerge/>
            <w:tcBorders>
              <w:top w:val="nil"/>
              <w:left w:val="single" w:sz="4" w:space="0" w:color="auto"/>
              <w:bottom w:val="single" w:sz="4" w:space="0" w:color="auto"/>
              <w:right w:val="single" w:sz="4" w:space="0" w:color="auto"/>
            </w:tcBorders>
            <w:vAlign w:val="center"/>
            <w:hideMark/>
          </w:tcPr>
          <w:p w14:paraId="2ACF48BA" w14:textId="77777777" w:rsidR="004F0478" w:rsidRPr="004F0478" w:rsidRDefault="004F0478" w:rsidP="004F0478">
            <w:pPr>
              <w:spacing w:line="240" w:lineRule="auto"/>
              <w:contextualSpacing w:val="0"/>
              <w:rPr>
                <w:b/>
                <w:bCs/>
                <w:color w:val="000000"/>
                <w:sz w:val="20"/>
                <w:szCs w:val="20"/>
              </w:rPr>
            </w:pPr>
          </w:p>
        </w:tc>
        <w:tc>
          <w:tcPr>
            <w:tcW w:w="696" w:type="dxa"/>
            <w:vMerge/>
            <w:tcBorders>
              <w:top w:val="nil"/>
              <w:left w:val="single" w:sz="4" w:space="0" w:color="auto"/>
              <w:bottom w:val="single" w:sz="4" w:space="0" w:color="auto"/>
              <w:right w:val="single" w:sz="4" w:space="0" w:color="auto"/>
            </w:tcBorders>
            <w:vAlign w:val="center"/>
            <w:hideMark/>
          </w:tcPr>
          <w:p w14:paraId="6D25C4EF" w14:textId="77777777" w:rsidR="004F0478" w:rsidRPr="004F0478" w:rsidRDefault="004F0478" w:rsidP="004F0478">
            <w:pPr>
              <w:spacing w:line="240" w:lineRule="auto"/>
              <w:contextualSpacing w:val="0"/>
              <w:rPr>
                <w:b/>
                <w:bCs/>
                <w:color w:val="000000"/>
                <w:sz w:val="20"/>
                <w:szCs w:val="20"/>
              </w:rPr>
            </w:pPr>
          </w:p>
        </w:tc>
        <w:tc>
          <w:tcPr>
            <w:tcW w:w="563" w:type="dxa"/>
            <w:tcBorders>
              <w:top w:val="nil"/>
              <w:left w:val="nil"/>
              <w:bottom w:val="single" w:sz="4" w:space="0" w:color="auto"/>
              <w:right w:val="single" w:sz="4" w:space="0" w:color="auto"/>
            </w:tcBorders>
            <w:shd w:val="clear" w:color="000000" w:fill="FFFFFF"/>
            <w:textDirection w:val="btLr"/>
            <w:vAlign w:val="center"/>
            <w:hideMark/>
          </w:tcPr>
          <w:p w14:paraId="5D00FBF5"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Trong HLAT</w:t>
            </w:r>
          </w:p>
        </w:tc>
        <w:tc>
          <w:tcPr>
            <w:tcW w:w="651" w:type="dxa"/>
            <w:tcBorders>
              <w:top w:val="nil"/>
              <w:left w:val="nil"/>
              <w:bottom w:val="single" w:sz="4" w:space="0" w:color="auto"/>
              <w:right w:val="single" w:sz="4" w:space="0" w:color="auto"/>
            </w:tcBorders>
            <w:shd w:val="clear" w:color="000000" w:fill="FFFFFF"/>
            <w:textDirection w:val="btLr"/>
            <w:vAlign w:val="center"/>
            <w:hideMark/>
          </w:tcPr>
          <w:p w14:paraId="09CEDF04" w14:textId="77777777" w:rsidR="004F0478" w:rsidRPr="004F0478" w:rsidRDefault="004F0478" w:rsidP="004F0478">
            <w:pPr>
              <w:spacing w:line="240" w:lineRule="auto"/>
              <w:contextualSpacing w:val="0"/>
              <w:jc w:val="center"/>
              <w:rPr>
                <w:b/>
                <w:bCs/>
                <w:color w:val="000000"/>
                <w:sz w:val="20"/>
                <w:szCs w:val="20"/>
              </w:rPr>
            </w:pPr>
            <w:r w:rsidRPr="004F0478">
              <w:rPr>
                <w:b/>
                <w:bCs/>
                <w:color w:val="000000"/>
                <w:sz w:val="20"/>
                <w:szCs w:val="20"/>
              </w:rPr>
              <w:t>Ngoài HLAT</w:t>
            </w:r>
          </w:p>
        </w:tc>
        <w:tc>
          <w:tcPr>
            <w:tcW w:w="616" w:type="dxa"/>
            <w:gridSpan w:val="3"/>
            <w:tcBorders>
              <w:top w:val="single" w:sz="4" w:space="0" w:color="auto"/>
              <w:left w:val="single" w:sz="4" w:space="0" w:color="auto"/>
              <w:bottom w:val="single" w:sz="4" w:space="0" w:color="auto"/>
              <w:right w:val="single" w:sz="4" w:space="0" w:color="auto"/>
            </w:tcBorders>
            <w:vAlign w:val="center"/>
            <w:hideMark/>
          </w:tcPr>
          <w:p w14:paraId="604E5D57" w14:textId="77777777" w:rsidR="004F0478" w:rsidRPr="004F0478" w:rsidRDefault="004F0478" w:rsidP="004F0478">
            <w:pPr>
              <w:spacing w:line="240" w:lineRule="auto"/>
              <w:contextualSpacing w:val="0"/>
              <w:rPr>
                <w:b/>
                <w:bCs/>
                <w:color w:val="000000"/>
                <w:sz w:val="20"/>
                <w:szCs w:val="20"/>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395FB7FC" w14:textId="77777777" w:rsidR="004F0478" w:rsidRPr="004F0478" w:rsidRDefault="004F0478" w:rsidP="004F0478">
            <w:pPr>
              <w:spacing w:line="240" w:lineRule="auto"/>
              <w:contextualSpacing w:val="0"/>
              <w:rPr>
                <w:b/>
                <w:bCs/>
                <w:color w:val="000000"/>
                <w:sz w:val="20"/>
                <w:szCs w:val="20"/>
              </w:rPr>
            </w:pPr>
          </w:p>
        </w:tc>
        <w:tc>
          <w:tcPr>
            <w:tcW w:w="680" w:type="dxa"/>
            <w:tcBorders>
              <w:top w:val="single" w:sz="4" w:space="0" w:color="auto"/>
              <w:left w:val="single" w:sz="4" w:space="0" w:color="auto"/>
              <w:bottom w:val="single" w:sz="4" w:space="0" w:color="auto"/>
              <w:right w:val="single" w:sz="4" w:space="0" w:color="auto"/>
            </w:tcBorders>
            <w:vAlign w:val="center"/>
            <w:hideMark/>
          </w:tcPr>
          <w:p w14:paraId="28220F2C" w14:textId="77777777" w:rsidR="004F0478" w:rsidRPr="004F0478" w:rsidRDefault="004F0478" w:rsidP="004F0478">
            <w:pPr>
              <w:spacing w:line="240" w:lineRule="auto"/>
              <w:contextualSpacing w:val="0"/>
              <w:rPr>
                <w:b/>
                <w:bCs/>
                <w:color w:val="000000"/>
                <w:sz w:val="16"/>
                <w:szCs w:val="16"/>
              </w:rPr>
            </w:pPr>
          </w:p>
        </w:tc>
      </w:tr>
      <w:tr w:rsidR="004F0478" w:rsidRPr="004F0478" w14:paraId="37492742" w14:textId="77777777" w:rsidTr="00324F23">
        <w:trPr>
          <w:trHeight w:val="300"/>
        </w:trPr>
        <w:tc>
          <w:tcPr>
            <w:tcW w:w="592" w:type="dxa"/>
            <w:tcBorders>
              <w:top w:val="nil"/>
              <w:left w:val="single" w:sz="4" w:space="0" w:color="auto"/>
              <w:bottom w:val="single" w:sz="4" w:space="0" w:color="auto"/>
              <w:right w:val="single" w:sz="4" w:space="0" w:color="auto"/>
            </w:tcBorders>
            <w:shd w:val="clear" w:color="000000" w:fill="99CCFF"/>
            <w:vAlign w:val="center"/>
            <w:hideMark/>
          </w:tcPr>
          <w:p w14:paraId="29A2E90E"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w:t>
            </w:r>
          </w:p>
        </w:tc>
        <w:tc>
          <w:tcPr>
            <w:tcW w:w="1209" w:type="dxa"/>
            <w:tcBorders>
              <w:top w:val="nil"/>
              <w:left w:val="nil"/>
              <w:bottom w:val="single" w:sz="4" w:space="0" w:color="auto"/>
              <w:right w:val="single" w:sz="4" w:space="0" w:color="auto"/>
            </w:tcBorders>
            <w:shd w:val="clear" w:color="000000" w:fill="99CCFF"/>
            <w:vAlign w:val="center"/>
            <w:hideMark/>
          </w:tcPr>
          <w:p w14:paraId="69D38497"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2</w:t>
            </w:r>
          </w:p>
        </w:tc>
        <w:tc>
          <w:tcPr>
            <w:tcW w:w="845" w:type="dxa"/>
            <w:tcBorders>
              <w:top w:val="nil"/>
              <w:left w:val="nil"/>
              <w:bottom w:val="single" w:sz="4" w:space="0" w:color="auto"/>
              <w:right w:val="single" w:sz="4" w:space="0" w:color="auto"/>
            </w:tcBorders>
            <w:shd w:val="clear" w:color="000000" w:fill="99CCFF"/>
            <w:vAlign w:val="center"/>
            <w:hideMark/>
          </w:tcPr>
          <w:p w14:paraId="72929222"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3</w:t>
            </w:r>
          </w:p>
        </w:tc>
        <w:tc>
          <w:tcPr>
            <w:tcW w:w="606" w:type="dxa"/>
            <w:tcBorders>
              <w:top w:val="nil"/>
              <w:left w:val="nil"/>
              <w:bottom w:val="single" w:sz="4" w:space="0" w:color="auto"/>
              <w:right w:val="single" w:sz="4" w:space="0" w:color="auto"/>
            </w:tcBorders>
            <w:shd w:val="clear" w:color="000000" w:fill="99CCFF"/>
            <w:vAlign w:val="center"/>
            <w:hideMark/>
          </w:tcPr>
          <w:p w14:paraId="7BFD1729"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4</w:t>
            </w:r>
          </w:p>
        </w:tc>
        <w:tc>
          <w:tcPr>
            <w:tcW w:w="539" w:type="dxa"/>
            <w:tcBorders>
              <w:top w:val="nil"/>
              <w:left w:val="nil"/>
              <w:bottom w:val="single" w:sz="4" w:space="0" w:color="auto"/>
              <w:right w:val="single" w:sz="4" w:space="0" w:color="auto"/>
            </w:tcBorders>
            <w:shd w:val="clear" w:color="000000" w:fill="99CCFF"/>
            <w:vAlign w:val="center"/>
            <w:hideMark/>
          </w:tcPr>
          <w:p w14:paraId="376E86FE"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5</w:t>
            </w:r>
          </w:p>
        </w:tc>
        <w:tc>
          <w:tcPr>
            <w:tcW w:w="579" w:type="dxa"/>
            <w:tcBorders>
              <w:top w:val="nil"/>
              <w:left w:val="nil"/>
              <w:bottom w:val="single" w:sz="4" w:space="0" w:color="auto"/>
              <w:right w:val="single" w:sz="4" w:space="0" w:color="auto"/>
            </w:tcBorders>
            <w:shd w:val="clear" w:color="000000" w:fill="99CCFF"/>
            <w:vAlign w:val="center"/>
            <w:hideMark/>
          </w:tcPr>
          <w:p w14:paraId="263D84EF"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6</w:t>
            </w:r>
          </w:p>
        </w:tc>
        <w:tc>
          <w:tcPr>
            <w:tcW w:w="595" w:type="dxa"/>
            <w:tcBorders>
              <w:top w:val="nil"/>
              <w:left w:val="nil"/>
              <w:bottom w:val="single" w:sz="4" w:space="0" w:color="auto"/>
              <w:right w:val="single" w:sz="4" w:space="0" w:color="auto"/>
            </w:tcBorders>
            <w:shd w:val="clear" w:color="000000" w:fill="99CCFF"/>
            <w:vAlign w:val="center"/>
            <w:hideMark/>
          </w:tcPr>
          <w:p w14:paraId="21218351"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7</w:t>
            </w:r>
          </w:p>
        </w:tc>
        <w:tc>
          <w:tcPr>
            <w:tcW w:w="827" w:type="dxa"/>
            <w:tcBorders>
              <w:top w:val="nil"/>
              <w:left w:val="nil"/>
              <w:bottom w:val="single" w:sz="4" w:space="0" w:color="auto"/>
              <w:right w:val="single" w:sz="4" w:space="0" w:color="auto"/>
            </w:tcBorders>
            <w:shd w:val="clear" w:color="000000" w:fill="99CCFF"/>
            <w:vAlign w:val="center"/>
            <w:hideMark/>
          </w:tcPr>
          <w:p w14:paraId="1DB780A3"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8</w:t>
            </w:r>
          </w:p>
        </w:tc>
        <w:tc>
          <w:tcPr>
            <w:tcW w:w="459" w:type="dxa"/>
            <w:tcBorders>
              <w:top w:val="nil"/>
              <w:left w:val="nil"/>
              <w:bottom w:val="single" w:sz="4" w:space="0" w:color="auto"/>
              <w:right w:val="single" w:sz="4" w:space="0" w:color="auto"/>
            </w:tcBorders>
            <w:shd w:val="clear" w:color="000000" w:fill="99CCFF"/>
            <w:vAlign w:val="center"/>
            <w:hideMark/>
          </w:tcPr>
          <w:p w14:paraId="23CEA843"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9</w:t>
            </w:r>
          </w:p>
        </w:tc>
        <w:tc>
          <w:tcPr>
            <w:tcW w:w="459" w:type="dxa"/>
            <w:tcBorders>
              <w:top w:val="nil"/>
              <w:left w:val="nil"/>
              <w:bottom w:val="single" w:sz="4" w:space="0" w:color="auto"/>
              <w:right w:val="single" w:sz="4" w:space="0" w:color="auto"/>
            </w:tcBorders>
            <w:shd w:val="clear" w:color="000000" w:fill="99CCFF"/>
            <w:vAlign w:val="center"/>
            <w:hideMark/>
          </w:tcPr>
          <w:p w14:paraId="4A19CAE9"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10</w:t>
            </w:r>
          </w:p>
        </w:tc>
        <w:tc>
          <w:tcPr>
            <w:tcW w:w="566" w:type="dxa"/>
            <w:tcBorders>
              <w:top w:val="nil"/>
              <w:left w:val="nil"/>
              <w:bottom w:val="single" w:sz="4" w:space="0" w:color="auto"/>
              <w:right w:val="single" w:sz="4" w:space="0" w:color="auto"/>
            </w:tcBorders>
            <w:shd w:val="clear" w:color="000000" w:fill="99CCFF"/>
            <w:vAlign w:val="center"/>
            <w:hideMark/>
          </w:tcPr>
          <w:p w14:paraId="5A8A2BCD"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11</w:t>
            </w:r>
          </w:p>
        </w:tc>
        <w:tc>
          <w:tcPr>
            <w:tcW w:w="696" w:type="dxa"/>
            <w:tcBorders>
              <w:top w:val="nil"/>
              <w:left w:val="nil"/>
              <w:bottom w:val="single" w:sz="4" w:space="0" w:color="auto"/>
              <w:right w:val="single" w:sz="4" w:space="0" w:color="auto"/>
            </w:tcBorders>
            <w:shd w:val="clear" w:color="000000" w:fill="99CCFF"/>
            <w:vAlign w:val="center"/>
            <w:hideMark/>
          </w:tcPr>
          <w:p w14:paraId="01BF4B8A"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12</w:t>
            </w:r>
          </w:p>
        </w:tc>
        <w:tc>
          <w:tcPr>
            <w:tcW w:w="563" w:type="dxa"/>
            <w:tcBorders>
              <w:top w:val="nil"/>
              <w:left w:val="nil"/>
              <w:bottom w:val="single" w:sz="4" w:space="0" w:color="auto"/>
              <w:right w:val="single" w:sz="4" w:space="0" w:color="auto"/>
            </w:tcBorders>
            <w:shd w:val="clear" w:color="000000" w:fill="99CCFF"/>
            <w:vAlign w:val="center"/>
            <w:hideMark/>
          </w:tcPr>
          <w:p w14:paraId="22C1AE79"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13</w:t>
            </w:r>
          </w:p>
        </w:tc>
        <w:tc>
          <w:tcPr>
            <w:tcW w:w="651" w:type="dxa"/>
            <w:tcBorders>
              <w:top w:val="nil"/>
              <w:left w:val="nil"/>
              <w:bottom w:val="single" w:sz="4" w:space="0" w:color="auto"/>
              <w:right w:val="single" w:sz="4" w:space="0" w:color="auto"/>
            </w:tcBorders>
            <w:shd w:val="clear" w:color="000000" w:fill="99CCFF"/>
            <w:vAlign w:val="center"/>
            <w:hideMark/>
          </w:tcPr>
          <w:p w14:paraId="7B4F1A6B"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14</w:t>
            </w:r>
          </w:p>
        </w:tc>
        <w:tc>
          <w:tcPr>
            <w:tcW w:w="616" w:type="dxa"/>
            <w:gridSpan w:val="3"/>
            <w:tcBorders>
              <w:top w:val="nil"/>
              <w:left w:val="nil"/>
              <w:bottom w:val="single" w:sz="4" w:space="0" w:color="auto"/>
              <w:right w:val="single" w:sz="4" w:space="0" w:color="auto"/>
            </w:tcBorders>
            <w:shd w:val="clear" w:color="000000" w:fill="99CCFF"/>
            <w:vAlign w:val="center"/>
            <w:hideMark/>
          </w:tcPr>
          <w:p w14:paraId="24B57023"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15</w:t>
            </w:r>
          </w:p>
        </w:tc>
        <w:tc>
          <w:tcPr>
            <w:tcW w:w="1308" w:type="dxa"/>
            <w:tcBorders>
              <w:top w:val="nil"/>
              <w:left w:val="nil"/>
              <w:bottom w:val="single" w:sz="4" w:space="0" w:color="auto"/>
              <w:right w:val="single" w:sz="4" w:space="0" w:color="auto"/>
            </w:tcBorders>
            <w:shd w:val="clear" w:color="000000" w:fill="99CCFF"/>
            <w:vAlign w:val="center"/>
            <w:hideMark/>
          </w:tcPr>
          <w:p w14:paraId="5F9BAC87"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16</w:t>
            </w:r>
          </w:p>
        </w:tc>
        <w:tc>
          <w:tcPr>
            <w:tcW w:w="680" w:type="dxa"/>
            <w:tcBorders>
              <w:top w:val="nil"/>
              <w:left w:val="nil"/>
              <w:bottom w:val="single" w:sz="4" w:space="0" w:color="auto"/>
              <w:right w:val="single" w:sz="4" w:space="0" w:color="auto"/>
            </w:tcBorders>
            <w:shd w:val="clear" w:color="000000" w:fill="99CCFF"/>
            <w:vAlign w:val="center"/>
            <w:hideMark/>
          </w:tcPr>
          <w:p w14:paraId="7236B19F" w14:textId="77777777" w:rsidR="004F0478" w:rsidRPr="004F0478" w:rsidRDefault="004F0478" w:rsidP="004F0478">
            <w:pPr>
              <w:spacing w:line="240" w:lineRule="auto"/>
              <w:contextualSpacing w:val="0"/>
              <w:jc w:val="center"/>
              <w:rPr>
                <w:i/>
                <w:iCs/>
                <w:color w:val="000000"/>
                <w:sz w:val="16"/>
                <w:szCs w:val="16"/>
              </w:rPr>
            </w:pPr>
            <w:r w:rsidRPr="004F0478">
              <w:rPr>
                <w:i/>
                <w:iCs/>
                <w:color w:val="000000"/>
                <w:sz w:val="16"/>
                <w:szCs w:val="16"/>
              </w:rPr>
              <w:t>17</w:t>
            </w:r>
          </w:p>
        </w:tc>
      </w:tr>
      <w:tr w:rsidR="004F0478" w:rsidRPr="004F0478" w14:paraId="6617C7DD" w14:textId="77777777" w:rsidTr="00324F23">
        <w:trPr>
          <w:trHeight w:val="45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C73EA9E"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1</w:t>
            </w:r>
          </w:p>
        </w:tc>
        <w:tc>
          <w:tcPr>
            <w:tcW w:w="1209" w:type="dxa"/>
            <w:tcBorders>
              <w:top w:val="nil"/>
              <w:left w:val="nil"/>
              <w:bottom w:val="single" w:sz="4" w:space="0" w:color="auto"/>
              <w:right w:val="single" w:sz="4" w:space="0" w:color="auto"/>
            </w:tcBorders>
            <w:shd w:val="clear" w:color="auto" w:fill="auto"/>
            <w:vAlign w:val="center"/>
            <w:hideMark/>
          </w:tcPr>
          <w:p w14:paraId="55FC687E"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Nguyễn Văn A</w:t>
            </w:r>
          </w:p>
        </w:tc>
        <w:tc>
          <w:tcPr>
            <w:tcW w:w="845" w:type="dxa"/>
            <w:tcBorders>
              <w:top w:val="nil"/>
              <w:left w:val="nil"/>
              <w:bottom w:val="single" w:sz="4" w:space="0" w:color="auto"/>
              <w:right w:val="single" w:sz="4" w:space="0" w:color="auto"/>
            </w:tcBorders>
            <w:shd w:val="clear" w:color="auto" w:fill="auto"/>
            <w:vAlign w:val="center"/>
            <w:hideMark/>
          </w:tcPr>
          <w:p w14:paraId="4F419359"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21BE948D"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39" w:type="dxa"/>
            <w:tcBorders>
              <w:top w:val="nil"/>
              <w:left w:val="nil"/>
              <w:bottom w:val="single" w:sz="4" w:space="0" w:color="auto"/>
              <w:right w:val="single" w:sz="4" w:space="0" w:color="auto"/>
            </w:tcBorders>
            <w:shd w:val="clear" w:color="auto" w:fill="auto"/>
            <w:vAlign w:val="center"/>
            <w:hideMark/>
          </w:tcPr>
          <w:p w14:paraId="2755A92F"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79" w:type="dxa"/>
            <w:tcBorders>
              <w:top w:val="nil"/>
              <w:left w:val="nil"/>
              <w:bottom w:val="single" w:sz="4" w:space="0" w:color="auto"/>
              <w:right w:val="single" w:sz="4" w:space="0" w:color="auto"/>
            </w:tcBorders>
            <w:shd w:val="clear" w:color="auto" w:fill="auto"/>
            <w:vAlign w:val="center"/>
            <w:hideMark/>
          </w:tcPr>
          <w:p w14:paraId="1C484040"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1AD5985E"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827" w:type="dxa"/>
            <w:tcBorders>
              <w:top w:val="nil"/>
              <w:left w:val="nil"/>
              <w:bottom w:val="single" w:sz="4" w:space="0" w:color="auto"/>
              <w:right w:val="single" w:sz="4" w:space="0" w:color="auto"/>
            </w:tcBorders>
            <w:shd w:val="clear" w:color="auto" w:fill="auto"/>
            <w:vAlign w:val="center"/>
            <w:hideMark/>
          </w:tcPr>
          <w:p w14:paraId="0F42FBB5"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2006 </w:t>
            </w:r>
          </w:p>
        </w:tc>
        <w:tc>
          <w:tcPr>
            <w:tcW w:w="459" w:type="dxa"/>
            <w:tcBorders>
              <w:top w:val="nil"/>
              <w:left w:val="nil"/>
              <w:bottom w:val="single" w:sz="4" w:space="0" w:color="auto"/>
              <w:right w:val="single" w:sz="4" w:space="0" w:color="auto"/>
            </w:tcBorders>
            <w:shd w:val="clear" w:color="auto" w:fill="auto"/>
            <w:noWrap/>
            <w:vAlign w:val="center"/>
            <w:hideMark/>
          </w:tcPr>
          <w:p w14:paraId="17BF1304"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center"/>
            <w:hideMark/>
          </w:tcPr>
          <w:p w14:paraId="18494624"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66" w:type="dxa"/>
            <w:tcBorders>
              <w:top w:val="nil"/>
              <w:left w:val="nil"/>
              <w:bottom w:val="single" w:sz="4" w:space="0" w:color="auto"/>
              <w:right w:val="single" w:sz="4" w:space="0" w:color="auto"/>
            </w:tcBorders>
            <w:shd w:val="clear" w:color="auto" w:fill="auto"/>
            <w:noWrap/>
            <w:vAlign w:val="center"/>
            <w:hideMark/>
          </w:tcPr>
          <w:p w14:paraId="4E1483B5"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40D8C2D"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63" w:type="dxa"/>
            <w:tcBorders>
              <w:top w:val="nil"/>
              <w:left w:val="nil"/>
              <w:bottom w:val="single" w:sz="4" w:space="0" w:color="auto"/>
              <w:right w:val="single" w:sz="4" w:space="0" w:color="auto"/>
            </w:tcBorders>
            <w:shd w:val="clear" w:color="auto" w:fill="auto"/>
            <w:vAlign w:val="center"/>
            <w:hideMark/>
          </w:tcPr>
          <w:p w14:paraId="16C75086"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51" w:type="dxa"/>
            <w:tcBorders>
              <w:top w:val="nil"/>
              <w:left w:val="nil"/>
              <w:bottom w:val="single" w:sz="4" w:space="0" w:color="auto"/>
              <w:right w:val="single" w:sz="4" w:space="0" w:color="auto"/>
            </w:tcBorders>
            <w:shd w:val="clear" w:color="auto" w:fill="auto"/>
            <w:vAlign w:val="center"/>
            <w:hideMark/>
          </w:tcPr>
          <w:p w14:paraId="7768E4AA"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16" w:type="dxa"/>
            <w:gridSpan w:val="3"/>
            <w:tcBorders>
              <w:top w:val="nil"/>
              <w:left w:val="nil"/>
              <w:bottom w:val="single" w:sz="4" w:space="0" w:color="auto"/>
              <w:right w:val="single" w:sz="4" w:space="0" w:color="auto"/>
            </w:tcBorders>
            <w:shd w:val="clear" w:color="auto" w:fill="auto"/>
            <w:vAlign w:val="center"/>
            <w:hideMark/>
          </w:tcPr>
          <w:p w14:paraId="0E19529C"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14:paraId="7C82E018"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Hiện có tại gia đình</w:t>
            </w:r>
          </w:p>
        </w:tc>
        <w:tc>
          <w:tcPr>
            <w:tcW w:w="680" w:type="dxa"/>
            <w:tcBorders>
              <w:top w:val="nil"/>
              <w:left w:val="nil"/>
              <w:bottom w:val="single" w:sz="4" w:space="0" w:color="auto"/>
              <w:right w:val="single" w:sz="4" w:space="0" w:color="auto"/>
            </w:tcBorders>
            <w:shd w:val="clear" w:color="auto" w:fill="auto"/>
            <w:vAlign w:val="center"/>
            <w:hideMark/>
          </w:tcPr>
          <w:p w14:paraId="43DBE61D" w14:textId="77777777" w:rsidR="004F0478" w:rsidRPr="004F0478" w:rsidRDefault="004F0478" w:rsidP="004F0478">
            <w:pPr>
              <w:spacing w:line="240" w:lineRule="auto"/>
              <w:contextualSpacing w:val="0"/>
              <w:rPr>
                <w:color w:val="000000"/>
                <w:sz w:val="16"/>
                <w:szCs w:val="16"/>
              </w:rPr>
            </w:pPr>
            <w:r w:rsidRPr="004F0478">
              <w:rPr>
                <w:color w:val="000000"/>
                <w:sz w:val="16"/>
                <w:szCs w:val="16"/>
              </w:rPr>
              <w:t> </w:t>
            </w:r>
          </w:p>
        </w:tc>
      </w:tr>
      <w:tr w:rsidR="004F0478" w:rsidRPr="004F0478" w14:paraId="33E6BB8C" w14:textId="77777777" w:rsidTr="00324F23">
        <w:trPr>
          <w:trHeight w:val="45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95B679D"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14:paraId="02A2D552"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Nguyễn Văn B</w:t>
            </w:r>
          </w:p>
        </w:tc>
        <w:tc>
          <w:tcPr>
            <w:tcW w:w="845" w:type="dxa"/>
            <w:tcBorders>
              <w:top w:val="nil"/>
              <w:left w:val="nil"/>
              <w:bottom w:val="single" w:sz="4" w:space="0" w:color="auto"/>
              <w:right w:val="single" w:sz="4" w:space="0" w:color="auto"/>
            </w:tcBorders>
            <w:shd w:val="clear" w:color="auto" w:fill="auto"/>
            <w:vAlign w:val="center"/>
            <w:hideMark/>
          </w:tcPr>
          <w:p w14:paraId="3BDE51C1"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Ấp 1, xã A</w:t>
            </w:r>
          </w:p>
        </w:tc>
        <w:tc>
          <w:tcPr>
            <w:tcW w:w="606" w:type="dxa"/>
            <w:tcBorders>
              <w:top w:val="nil"/>
              <w:left w:val="nil"/>
              <w:bottom w:val="single" w:sz="4" w:space="0" w:color="auto"/>
              <w:right w:val="single" w:sz="4" w:space="0" w:color="auto"/>
            </w:tcBorders>
            <w:shd w:val="clear" w:color="auto" w:fill="auto"/>
            <w:noWrap/>
            <w:vAlign w:val="center"/>
            <w:hideMark/>
          </w:tcPr>
          <w:p w14:paraId="5AF31DF9"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1</w:t>
            </w:r>
          </w:p>
        </w:tc>
        <w:tc>
          <w:tcPr>
            <w:tcW w:w="539" w:type="dxa"/>
            <w:tcBorders>
              <w:top w:val="nil"/>
              <w:left w:val="nil"/>
              <w:bottom w:val="single" w:sz="4" w:space="0" w:color="auto"/>
              <w:right w:val="single" w:sz="4" w:space="0" w:color="auto"/>
            </w:tcBorders>
            <w:shd w:val="clear" w:color="auto" w:fill="auto"/>
            <w:vAlign w:val="center"/>
            <w:hideMark/>
          </w:tcPr>
          <w:p w14:paraId="3BD1C787"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23</w:t>
            </w:r>
          </w:p>
        </w:tc>
        <w:tc>
          <w:tcPr>
            <w:tcW w:w="579" w:type="dxa"/>
            <w:tcBorders>
              <w:top w:val="nil"/>
              <w:left w:val="nil"/>
              <w:bottom w:val="single" w:sz="4" w:space="0" w:color="auto"/>
              <w:right w:val="single" w:sz="4" w:space="0" w:color="auto"/>
            </w:tcBorders>
            <w:shd w:val="clear" w:color="auto" w:fill="auto"/>
            <w:vAlign w:val="center"/>
            <w:hideMark/>
          </w:tcPr>
          <w:p w14:paraId="79E0595C"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356 </w:t>
            </w:r>
          </w:p>
        </w:tc>
        <w:tc>
          <w:tcPr>
            <w:tcW w:w="595" w:type="dxa"/>
            <w:tcBorders>
              <w:top w:val="nil"/>
              <w:left w:val="nil"/>
              <w:bottom w:val="single" w:sz="4" w:space="0" w:color="auto"/>
              <w:right w:val="single" w:sz="4" w:space="0" w:color="auto"/>
            </w:tcBorders>
            <w:shd w:val="clear" w:color="auto" w:fill="auto"/>
            <w:vAlign w:val="center"/>
            <w:hideMark/>
          </w:tcPr>
          <w:p w14:paraId="2ED11E07"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CLN</w:t>
            </w:r>
          </w:p>
        </w:tc>
        <w:tc>
          <w:tcPr>
            <w:tcW w:w="827" w:type="dxa"/>
            <w:tcBorders>
              <w:top w:val="nil"/>
              <w:left w:val="nil"/>
              <w:bottom w:val="single" w:sz="4" w:space="0" w:color="auto"/>
              <w:right w:val="single" w:sz="4" w:space="0" w:color="auto"/>
            </w:tcBorders>
            <w:shd w:val="clear" w:color="auto" w:fill="auto"/>
            <w:vAlign w:val="center"/>
            <w:hideMark/>
          </w:tcPr>
          <w:p w14:paraId="2779B2E8"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1992 </w:t>
            </w:r>
          </w:p>
        </w:tc>
        <w:tc>
          <w:tcPr>
            <w:tcW w:w="459" w:type="dxa"/>
            <w:tcBorders>
              <w:top w:val="nil"/>
              <w:left w:val="nil"/>
              <w:bottom w:val="single" w:sz="4" w:space="0" w:color="auto"/>
              <w:right w:val="single" w:sz="4" w:space="0" w:color="auto"/>
            </w:tcBorders>
            <w:shd w:val="clear" w:color="auto" w:fill="auto"/>
            <w:noWrap/>
            <w:vAlign w:val="center"/>
            <w:hideMark/>
          </w:tcPr>
          <w:p w14:paraId="02D14940"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56</w:t>
            </w:r>
          </w:p>
        </w:tc>
        <w:tc>
          <w:tcPr>
            <w:tcW w:w="459" w:type="dxa"/>
            <w:tcBorders>
              <w:top w:val="nil"/>
              <w:left w:val="nil"/>
              <w:bottom w:val="single" w:sz="4" w:space="0" w:color="auto"/>
              <w:right w:val="single" w:sz="4" w:space="0" w:color="auto"/>
            </w:tcBorders>
            <w:shd w:val="clear" w:color="auto" w:fill="auto"/>
            <w:noWrap/>
            <w:vAlign w:val="center"/>
            <w:hideMark/>
          </w:tcPr>
          <w:p w14:paraId="31F3BCFF"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5</w:t>
            </w:r>
          </w:p>
        </w:tc>
        <w:tc>
          <w:tcPr>
            <w:tcW w:w="566" w:type="dxa"/>
            <w:tcBorders>
              <w:top w:val="nil"/>
              <w:left w:val="nil"/>
              <w:bottom w:val="single" w:sz="4" w:space="0" w:color="auto"/>
              <w:right w:val="single" w:sz="4" w:space="0" w:color="auto"/>
            </w:tcBorders>
            <w:shd w:val="clear" w:color="auto" w:fill="auto"/>
            <w:noWrap/>
            <w:vAlign w:val="center"/>
            <w:hideMark/>
          </w:tcPr>
          <w:p w14:paraId="6EA64493"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200</w:t>
            </w:r>
          </w:p>
        </w:tc>
        <w:tc>
          <w:tcPr>
            <w:tcW w:w="696" w:type="dxa"/>
            <w:tcBorders>
              <w:top w:val="nil"/>
              <w:left w:val="nil"/>
              <w:bottom w:val="single" w:sz="4" w:space="0" w:color="auto"/>
              <w:right w:val="single" w:sz="4" w:space="0" w:color="auto"/>
            </w:tcBorders>
            <w:shd w:val="clear" w:color="auto" w:fill="auto"/>
            <w:vAlign w:val="center"/>
            <w:hideMark/>
          </w:tcPr>
          <w:p w14:paraId="7BA1A63F"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300</w:t>
            </w:r>
          </w:p>
        </w:tc>
        <w:tc>
          <w:tcPr>
            <w:tcW w:w="563" w:type="dxa"/>
            <w:tcBorders>
              <w:top w:val="nil"/>
              <w:left w:val="nil"/>
              <w:bottom w:val="single" w:sz="4" w:space="0" w:color="auto"/>
              <w:right w:val="single" w:sz="4" w:space="0" w:color="auto"/>
            </w:tcBorders>
            <w:shd w:val="clear" w:color="auto" w:fill="auto"/>
            <w:vAlign w:val="center"/>
            <w:hideMark/>
          </w:tcPr>
          <w:p w14:paraId="0373BFFE"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w:t>
            </w:r>
          </w:p>
        </w:tc>
        <w:tc>
          <w:tcPr>
            <w:tcW w:w="651" w:type="dxa"/>
            <w:tcBorders>
              <w:top w:val="nil"/>
              <w:left w:val="nil"/>
              <w:bottom w:val="single" w:sz="4" w:space="0" w:color="auto"/>
              <w:right w:val="single" w:sz="4" w:space="0" w:color="auto"/>
            </w:tcBorders>
            <w:shd w:val="clear" w:color="auto" w:fill="auto"/>
            <w:vAlign w:val="center"/>
            <w:hideMark/>
          </w:tcPr>
          <w:p w14:paraId="0A99258E"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w:t>
            </w:r>
          </w:p>
        </w:tc>
        <w:tc>
          <w:tcPr>
            <w:tcW w:w="616" w:type="dxa"/>
            <w:gridSpan w:val="3"/>
            <w:tcBorders>
              <w:top w:val="nil"/>
              <w:left w:val="nil"/>
              <w:bottom w:val="single" w:sz="4" w:space="0" w:color="auto"/>
              <w:right w:val="single" w:sz="4" w:space="0" w:color="auto"/>
            </w:tcBorders>
            <w:shd w:val="clear" w:color="auto" w:fill="auto"/>
            <w:vAlign w:val="center"/>
            <w:hideMark/>
          </w:tcPr>
          <w:p w14:paraId="3042677E"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2006</w:t>
            </w:r>
          </w:p>
        </w:tc>
        <w:tc>
          <w:tcPr>
            <w:tcW w:w="1308" w:type="dxa"/>
            <w:tcBorders>
              <w:top w:val="nil"/>
              <w:left w:val="nil"/>
              <w:bottom w:val="single" w:sz="4" w:space="0" w:color="auto"/>
              <w:right w:val="single" w:sz="4" w:space="0" w:color="auto"/>
            </w:tcBorders>
            <w:shd w:val="clear" w:color="auto" w:fill="auto"/>
            <w:vAlign w:val="center"/>
            <w:hideMark/>
          </w:tcPr>
          <w:p w14:paraId="7E891B5F" w14:textId="77777777" w:rsidR="004F0478" w:rsidRPr="004F0478" w:rsidRDefault="004F0478" w:rsidP="004F0478">
            <w:pPr>
              <w:spacing w:line="240" w:lineRule="auto"/>
              <w:contextualSpacing w:val="0"/>
              <w:jc w:val="center"/>
              <w:rPr>
                <w:i/>
                <w:iCs/>
                <w:color w:val="000000"/>
                <w:sz w:val="20"/>
                <w:szCs w:val="20"/>
              </w:rPr>
            </w:pPr>
            <w:r w:rsidRPr="004F0478">
              <w:rPr>
                <w:i/>
                <w:iCs/>
                <w:color w:val="000000"/>
                <w:sz w:val="20"/>
                <w:szCs w:val="20"/>
              </w:rPr>
              <w:t> Thế chấp tại Ngân hàng…..</w:t>
            </w:r>
          </w:p>
        </w:tc>
        <w:tc>
          <w:tcPr>
            <w:tcW w:w="680" w:type="dxa"/>
            <w:tcBorders>
              <w:top w:val="nil"/>
              <w:left w:val="nil"/>
              <w:bottom w:val="single" w:sz="4" w:space="0" w:color="auto"/>
              <w:right w:val="single" w:sz="4" w:space="0" w:color="auto"/>
            </w:tcBorders>
            <w:shd w:val="clear" w:color="auto" w:fill="auto"/>
            <w:vAlign w:val="center"/>
            <w:hideMark/>
          </w:tcPr>
          <w:p w14:paraId="6CEBFA1A" w14:textId="77777777" w:rsidR="004F0478" w:rsidRPr="004F0478" w:rsidRDefault="004F0478" w:rsidP="004F0478">
            <w:pPr>
              <w:spacing w:line="240" w:lineRule="auto"/>
              <w:contextualSpacing w:val="0"/>
              <w:rPr>
                <w:color w:val="000000"/>
                <w:sz w:val="16"/>
                <w:szCs w:val="16"/>
              </w:rPr>
            </w:pPr>
            <w:r w:rsidRPr="004F0478">
              <w:rPr>
                <w:color w:val="000000"/>
                <w:sz w:val="16"/>
                <w:szCs w:val="16"/>
              </w:rPr>
              <w:t> </w:t>
            </w:r>
          </w:p>
        </w:tc>
      </w:tr>
      <w:tr w:rsidR="004F0478" w:rsidRPr="004F0478" w14:paraId="11940D25" w14:textId="77777777" w:rsidTr="00324F23">
        <w:trPr>
          <w:trHeight w:val="3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5B5A654"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1209" w:type="dxa"/>
            <w:tcBorders>
              <w:top w:val="nil"/>
              <w:left w:val="nil"/>
              <w:bottom w:val="single" w:sz="4" w:space="0" w:color="auto"/>
              <w:right w:val="single" w:sz="4" w:space="0" w:color="auto"/>
            </w:tcBorders>
            <w:shd w:val="clear" w:color="auto" w:fill="auto"/>
            <w:vAlign w:val="center"/>
            <w:hideMark/>
          </w:tcPr>
          <w:p w14:paraId="14BAAE66"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Nguyễn Văn C</w:t>
            </w:r>
          </w:p>
        </w:tc>
        <w:tc>
          <w:tcPr>
            <w:tcW w:w="845" w:type="dxa"/>
            <w:tcBorders>
              <w:top w:val="nil"/>
              <w:left w:val="nil"/>
              <w:bottom w:val="single" w:sz="4" w:space="0" w:color="auto"/>
              <w:right w:val="single" w:sz="4" w:space="0" w:color="auto"/>
            </w:tcBorders>
            <w:shd w:val="clear" w:color="auto" w:fill="auto"/>
            <w:vAlign w:val="center"/>
            <w:hideMark/>
          </w:tcPr>
          <w:p w14:paraId="58C13647"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06" w:type="dxa"/>
            <w:tcBorders>
              <w:top w:val="nil"/>
              <w:left w:val="nil"/>
              <w:bottom w:val="single" w:sz="4" w:space="0" w:color="auto"/>
              <w:right w:val="single" w:sz="4" w:space="0" w:color="auto"/>
            </w:tcBorders>
            <w:shd w:val="clear" w:color="auto" w:fill="auto"/>
            <w:noWrap/>
            <w:vAlign w:val="center"/>
            <w:hideMark/>
          </w:tcPr>
          <w:p w14:paraId="074C169E"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39" w:type="dxa"/>
            <w:tcBorders>
              <w:top w:val="nil"/>
              <w:left w:val="nil"/>
              <w:bottom w:val="single" w:sz="4" w:space="0" w:color="auto"/>
              <w:right w:val="single" w:sz="4" w:space="0" w:color="auto"/>
            </w:tcBorders>
            <w:shd w:val="clear" w:color="auto" w:fill="auto"/>
            <w:noWrap/>
            <w:vAlign w:val="center"/>
            <w:hideMark/>
          </w:tcPr>
          <w:p w14:paraId="0D0C5031"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79" w:type="dxa"/>
            <w:tcBorders>
              <w:top w:val="nil"/>
              <w:left w:val="nil"/>
              <w:bottom w:val="single" w:sz="4" w:space="0" w:color="auto"/>
              <w:right w:val="single" w:sz="4" w:space="0" w:color="auto"/>
            </w:tcBorders>
            <w:shd w:val="clear" w:color="auto" w:fill="auto"/>
            <w:vAlign w:val="center"/>
            <w:hideMark/>
          </w:tcPr>
          <w:p w14:paraId="2C6D2265"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71CD582D"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center"/>
            <w:hideMark/>
          </w:tcPr>
          <w:p w14:paraId="6DBCAE3B"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C</w:t>
            </w:r>
          </w:p>
        </w:tc>
        <w:tc>
          <w:tcPr>
            <w:tcW w:w="459" w:type="dxa"/>
            <w:tcBorders>
              <w:top w:val="nil"/>
              <w:left w:val="nil"/>
              <w:bottom w:val="single" w:sz="4" w:space="0" w:color="auto"/>
              <w:right w:val="single" w:sz="4" w:space="0" w:color="auto"/>
            </w:tcBorders>
            <w:shd w:val="clear" w:color="auto" w:fill="auto"/>
            <w:noWrap/>
            <w:vAlign w:val="center"/>
            <w:hideMark/>
          </w:tcPr>
          <w:p w14:paraId="7A74FF3F"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center"/>
            <w:hideMark/>
          </w:tcPr>
          <w:p w14:paraId="757110CA"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66" w:type="dxa"/>
            <w:tcBorders>
              <w:top w:val="nil"/>
              <w:left w:val="nil"/>
              <w:bottom w:val="single" w:sz="4" w:space="0" w:color="auto"/>
              <w:right w:val="single" w:sz="4" w:space="0" w:color="auto"/>
            </w:tcBorders>
            <w:shd w:val="clear" w:color="auto" w:fill="auto"/>
            <w:noWrap/>
            <w:vAlign w:val="center"/>
            <w:hideMark/>
          </w:tcPr>
          <w:p w14:paraId="0D9E0DCC"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96" w:type="dxa"/>
            <w:tcBorders>
              <w:top w:val="nil"/>
              <w:left w:val="nil"/>
              <w:bottom w:val="single" w:sz="4" w:space="0" w:color="auto"/>
              <w:right w:val="single" w:sz="4" w:space="0" w:color="auto"/>
            </w:tcBorders>
            <w:shd w:val="clear" w:color="auto" w:fill="auto"/>
            <w:vAlign w:val="center"/>
            <w:hideMark/>
          </w:tcPr>
          <w:p w14:paraId="0383FAB1"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563" w:type="dxa"/>
            <w:tcBorders>
              <w:top w:val="nil"/>
              <w:left w:val="nil"/>
              <w:bottom w:val="single" w:sz="4" w:space="0" w:color="auto"/>
              <w:right w:val="single" w:sz="4" w:space="0" w:color="auto"/>
            </w:tcBorders>
            <w:shd w:val="clear" w:color="auto" w:fill="auto"/>
            <w:vAlign w:val="center"/>
            <w:hideMark/>
          </w:tcPr>
          <w:p w14:paraId="793518E3"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51" w:type="dxa"/>
            <w:tcBorders>
              <w:top w:val="nil"/>
              <w:left w:val="nil"/>
              <w:bottom w:val="single" w:sz="4" w:space="0" w:color="auto"/>
              <w:right w:val="single" w:sz="4" w:space="0" w:color="auto"/>
            </w:tcBorders>
            <w:shd w:val="clear" w:color="auto" w:fill="auto"/>
            <w:vAlign w:val="center"/>
            <w:hideMark/>
          </w:tcPr>
          <w:p w14:paraId="0508AC56"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616" w:type="dxa"/>
            <w:gridSpan w:val="3"/>
            <w:tcBorders>
              <w:top w:val="nil"/>
              <w:left w:val="nil"/>
              <w:bottom w:val="single" w:sz="4" w:space="0" w:color="auto"/>
              <w:right w:val="single" w:sz="4" w:space="0" w:color="auto"/>
            </w:tcBorders>
            <w:shd w:val="clear" w:color="auto" w:fill="auto"/>
            <w:vAlign w:val="center"/>
            <w:hideMark/>
          </w:tcPr>
          <w:p w14:paraId="38C81A10"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w:t>
            </w:r>
          </w:p>
        </w:tc>
        <w:tc>
          <w:tcPr>
            <w:tcW w:w="1308" w:type="dxa"/>
            <w:tcBorders>
              <w:top w:val="nil"/>
              <w:left w:val="nil"/>
              <w:bottom w:val="single" w:sz="4" w:space="0" w:color="auto"/>
              <w:right w:val="single" w:sz="4" w:space="0" w:color="auto"/>
            </w:tcBorders>
            <w:shd w:val="clear" w:color="auto" w:fill="auto"/>
            <w:vAlign w:val="center"/>
            <w:hideMark/>
          </w:tcPr>
          <w:p w14:paraId="6F9CA1D7" w14:textId="77777777" w:rsidR="004F0478" w:rsidRPr="004F0478" w:rsidRDefault="004F0478" w:rsidP="004F0478">
            <w:pPr>
              <w:spacing w:line="240" w:lineRule="auto"/>
              <w:contextualSpacing w:val="0"/>
              <w:jc w:val="center"/>
              <w:rPr>
                <w:color w:val="000000"/>
                <w:sz w:val="20"/>
                <w:szCs w:val="20"/>
              </w:rPr>
            </w:pPr>
            <w:r w:rsidRPr="004F0478">
              <w:rPr>
                <w:color w:val="000000"/>
                <w:sz w:val="20"/>
                <w:szCs w:val="20"/>
              </w:rPr>
              <w:t> Chưa cấp GCN</w:t>
            </w:r>
          </w:p>
        </w:tc>
        <w:tc>
          <w:tcPr>
            <w:tcW w:w="680" w:type="dxa"/>
            <w:tcBorders>
              <w:top w:val="nil"/>
              <w:left w:val="nil"/>
              <w:bottom w:val="single" w:sz="4" w:space="0" w:color="auto"/>
              <w:right w:val="single" w:sz="4" w:space="0" w:color="auto"/>
            </w:tcBorders>
            <w:shd w:val="clear" w:color="auto" w:fill="auto"/>
            <w:vAlign w:val="center"/>
            <w:hideMark/>
          </w:tcPr>
          <w:p w14:paraId="66F9A0A0" w14:textId="77777777" w:rsidR="004F0478" w:rsidRPr="004F0478" w:rsidRDefault="004F0478" w:rsidP="004F0478">
            <w:pPr>
              <w:spacing w:line="240" w:lineRule="auto"/>
              <w:contextualSpacing w:val="0"/>
              <w:rPr>
                <w:color w:val="000000"/>
                <w:sz w:val="16"/>
                <w:szCs w:val="16"/>
              </w:rPr>
            </w:pPr>
            <w:r w:rsidRPr="004F0478">
              <w:rPr>
                <w:color w:val="000000"/>
                <w:sz w:val="16"/>
                <w:szCs w:val="16"/>
              </w:rPr>
              <w:t> </w:t>
            </w:r>
          </w:p>
        </w:tc>
      </w:tr>
      <w:tr w:rsidR="004F0478" w:rsidRPr="004F0478" w14:paraId="53D0F598" w14:textId="77777777" w:rsidTr="00324F23">
        <w:trPr>
          <w:trHeight w:val="300"/>
        </w:trPr>
        <w:tc>
          <w:tcPr>
            <w:tcW w:w="592" w:type="dxa"/>
            <w:tcBorders>
              <w:top w:val="nil"/>
              <w:left w:val="nil"/>
              <w:bottom w:val="nil"/>
              <w:right w:val="nil"/>
            </w:tcBorders>
            <w:shd w:val="clear" w:color="auto" w:fill="auto"/>
            <w:noWrap/>
            <w:vAlign w:val="bottom"/>
            <w:hideMark/>
          </w:tcPr>
          <w:p w14:paraId="77C8F0F2" w14:textId="77777777" w:rsidR="004F0478" w:rsidRPr="004F0478" w:rsidRDefault="004F0478" w:rsidP="004F0478">
            <w:pPr>
              <w:spacing w:line="240" w:lineRule="auto"/>
              <w:contextualSpacing w:val="0"/>
              <w:rPr>
                <w:color w:val="000000"/>
                <w:sz w:val="20"/>
                <w:szCs w:val="20"/>
              </w:rPr>
            </w:pPr>
          </w:p>
        </w:tc>
        <w:tc>
          <w:tcPr>
            <w:tcW w:w="1209" w:type="dxa"/>
            <w:tcBorders>
              <w:top w:val="nil"/>
              <w:left w:val="nil"/>
              <w:bottom w:val="nil"/>
              <w:right w:val="nil"/>
            </w:tcBorders>
            <w:shd w:val="clear" w:color="auto" w:fill="auto"/>
            <w:noWrap/>
            <w:vAlign w:val="bottom"/>
            <w:hideMark/>
          </w:tcPr>
          <w:p w14:paraId="72D07011" w14:textId="77777777" w:rsidR="004F0478" w:rsidRPr="004F0478" w:rsidRDefault="004F0478" w:rsidP="004F0478">
            <w:pPr>
              <w:spacing w:line="240" w:lineRule="auto"/>
              <w:contextualSpacing w:val="0"/>
              <w:rPr>
                <w:sz w:val="20"/>
                <w:szCs w:val="20"/>
              </w:rPr>
            </w:pPr>
          </w:p>
        </w:tc>
        <w:tc>
          <w:tcPr>
            <w:tcW w:w="845" w:type="dxa"/>
            <w:tcBorders>
              <w:top w:val="nil"/>
              <w:left w:val="nil"/>
              <w:bottom w:val="nil"/>
              <w:right w:val="nil"/>
            </w:tcBorders>
            <w:shd w:val="clear" w:color="auto" w:fill="auto"/>
            <w:noWrap/>
            <w:vAlign w:val="bottom"/>
            <w:hideMark/>
          </w:tcPr>
          <w:p w14:paraId="41683BA1" w14:textId="77777777" w:rsidR="004F0478" w:rsidRPr="004F0478" w:rsidRDefault="004F0478" w:rsidP="004F0478">
            <w:pPr>
              <w:spacing w:line="240" w:lineRule="auto"/>
              <w:contextualSpacing w:val="0"/>
              <w:rPr>
                <w:sz w:val="20"/>
                <w:szCs w:val="20"/>
              </w:rPr>
            </w:pPr>
          </w:p>
        </w:tc>
        <w:tc>
          <w:tcPr>
            <w:tcW w:w="606" w:type="dxa"/>
            <w:tcBorders>
              <w:top w:val="nil"/>
              <w:left w:val="nil"/>
              <w:bottom w:val="nil"/>
              <w:right w:val="nil"/>
            </w:tcBorders>
            <w:shd w:val="clear" w:color="auto" w:fill="auto"/>
            <w:noWrap/>
            <w:vAlign w:val="bottom"/>
            <w:hideMark/>
          </w:tcPr>
          <w:p w14:paraId="56C46847" w14:textId="77777777" w:rsidR="004F0478" w:rsidRPr="004F0478" w:rsidRDefault="004F0478" w:rsidP="004F0478">
            <w:pPr>
              <w:spacing w:line="240" w:lineRule="auto"/>
              <w:contextualSpacing w:val="0"/>
              <w:rPr>
                <w:sz w:val="20"/>
                <w:szCs w:val="20"/>
              </w:rPr>
            </w:pPr>
          </w:p>
        </w:tc>
        <w:tc>
          <w:tcPr>
            <w:tcW w:w="539" w:type="dxa"/>
            <w:tcBorders>
              <w:top w:val="nil"/>
              <w:left w:val="nil"/>
              <w:bottom w:val="nil"/>
              <w:right w:val="nil"/>
            </w:tcBorders>
            <w:shd w:val="clear" w:color="auto" w:fill="auto"/>
            <w:noWrap/>
            <w:vAlign w:val="bottom"/>
            <w:hideMark/>
          </w:tcPr>
          <w:p w14:paraId="47E14EFF" w14:textId="77777777" w:rsidR="004F0478" w:rsidRPr="004F0478" w:rsidRDefault="004F0478" w:rsidP="004F0478">
            <w:pPr>
              <w:spacing w:line="240" w:lineRule="auto"/>
              <w:contextualSpacing w:val="0"/>
              <w:rPr>
                <w:sz w:val="20"/>
                <w:szCs w:val="20"/>
              </w:rPr>
            </w:pPr>
          </w:p>
        </w:tc>
        <w:tc>
          <w:tcPr>
            <w:tcW w:w="579" w:type="dxa"/>
            <w:tcBorders>
              <w:top w:val="nil"/>
              <w:left w:val="nil"/>
              <w:bottom w:val="nil"/>
              <w:right w:val="nil"/>
            </w:tcBorders>
            <w:shd w:val="clear" w:color="auto" w:fill="auto"/>
            <w:noWrap/>
            <w:vAlign w:val="bottom"/>
            <w:hideMark/>
          </w:tcPr>
          <w:p w14:paraId="29A0795C"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0C5C8768"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54C3511C"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640B7F14"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28170F4A"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17B24860"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2D8F5116"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6E267408" w14:textId="77777777" w:rsidR="004F0478" w:rsidRPr="004F0478" w:rsidRDefault="004F0478" w:rsidP="004F0478">
            <w:pPr>
              <w:spacing w:line="240" w:lineRule="auto"/>
              <w:contextualSpacing w:val="0"/>
              <w:rPr>
                <w:sz w:val="20"/>
                <w:szCs w:val="20"/>
              </w:rPr>
            </w:pPr>
          </w:p>
        </w:tc>
        <w:tc>
          <w:tcPr>
            <w:tcW w:w="651" w:type="dxa"/>
            <w:tcBorders>
              <w:top w:val="nil"/>
              <w:left w:val="nil"/>
              <w:bottom w:val="nil"/>
              <w:right w:val="nil"/>
            </w:tcBorders>
            <w:shd w:val="clear" w:color="auto" w:fill="auto"/>
            <w:noWrap/>
            <w:vAlign w:val="bottom"/>
            <w:hideMark/>
          </w:tcPr>
          <w:p w14:paraId="543E5C34" w14:textId="77777777" w:rsidR="004F0478" w:rsidRPr="004F0478" w:rsidRDefault="004F0478" w:rsidP="004F0478">
            <w:pPr>
              <w:spacing w:line="240" w:lineRule="auto"/>
              <w:contextualSpacing w:val="0"/>
              <w:rPr>
                <w:sz w:val="20"/>
                <w:szCs w:val="20"/>
              </w:rPr>
            </w:pPr>
          </w:p>
        </w:tc>
        <w:tc>
          <w:tcPr>
            <w:tcW w:w="616" w:type="dxa"/>
            <w:gridSpan w:val="3"/>
            <w:tcBorders>
              <w:top w:val="nil"/>
              <w:left w:val="nil"/>
              <w:bottom w:val="nil"/>
              <w:right w:val="nil"/>
            </w:tcBorders>
            <w:shd w:val="clear" w:color="auto" w:fill="auto"/>
            <w:noWrap/>
            <w:vAlign w:val="bottom"/>
            <w:hideMark/>
          </w:tcPr>
          <w:p w14:paraId="7764161F" w14:textId="77777777" w:rsidR="004F0478" w:rsidRPr="004F0478" w:rsidRDefault="004F0478" w:rsidP="004F0478">
            <w:pPr>
              <w:spacing w:line="240" w:lineRule="auto"/>
              <w:contextualSpacing w:val="0"/>
              <w:rPr>
                <w:sz w:val="20"/>
                <w:szCs w:val="20"/>
              </w:rPr>
            </w:pPr>
          </w:p>
        </w:tc>
        <w:tc>
          <w:tcPr>
            <w:tcW w:w="1308" w:type="dxa"/>
            <w:tcBorders>
              <w:top w:val="nil"/>
              <w:left w:val="nil"/>
              <w:bottom w:val="nil"/>
              <w:right w:val="nil"/>
            </w:tcBorders>
            <w:shd w:val="clear" w:color="auto" w:fill="auto"/>
            <w:noWrap/>
            <w:vAlign w:val="bottom"/>
            <w:hideMark/>
          </w:tcPr>
          <w:p w14:paraId="55B19E4B" w14:textId="77777777" w:rsidR="004F0478" w:rsidRPr="004F0478" w:rsidRDefault="004F0478" w:rsidP="004F0478">
            <w:pPr>
              <w:spacing w:line="240" w:lineRule="auto"/>
              <w:contextualSpacing w:val="0"/>
              <w:rPr>
                <w:sz w:val="20"/>
                <w:szCs w:val="20"/>
              </w:rPr>
            </w:pPr>
          </w:p>
        </w:tc>
        <w:tc>
          <w:tcPr>
            <w:tcW w:w="680" w:type="dxa"/>
            <w:tcBorders>
              <w:top w:val="nil"/>
              <w:left w:val="nil"/>
              <w:bottom w:val="nil"/>
              <w:right w:val="nil"/>
            </w:tcBorders>
            <w:shd w:val="clear" w:color="auto" w:fill="auto"/>
            <w:noWrap/>
            <w:vAlign w:val="bottom"/>
            <w:hideMark/>
          </w:tcPr>
          <w:p w14:paraId="1A1286FA" w14:textId="77777777" w:rsidR="004F0478" w:rsidRPr="004F0478" w:rsidRDefault="004F0478" w:rsidP="004F0478">
            <w:pPr>
              <w:spacing w:line="240" w:lineRule="auto"/>
              <w:contextualSpacing w:val="0"/>
              <w:rPr>
                <w:sz w:val="20"/>
                <w:szCs w:val="20"/>
              </w:rPr>
            </w:pPr>
          </w:p>
        </w:tc>
      </w:tr>
      <w:tr w:rsidR="004F0478" w:rsidRPr="004F0478" w14:paraId="6101F879" w14:textId="77777777" w:rsidTr="00324F23">
        <w:trPr>
          <w:trHeight w:val="300"/>
        </w:trPr>
        <w:tc>
          <w:tcPr>
            <w:tcW w:w="3252" w:type="dxa"/>
            <w:gridSpan w:val="4"/>
            <w:tcBorders>
              <w:top w:val="nil"/>
              <w:left w:val="nil"/>
              <w:bottom w:val="nil"/>
              <w:right w:val="nil"/>
            </w:tcBorders>
            <w:shd w:val="clear" w:color="auto" w:fill="auto"/>
            <w:noWrap/>
            <w:vAlign w:val="bottom"/>
            <w:hideMark/>
          </w:tcPr>
          <w:p w14:paraId="126A9AB8" w14:textId="77777777" w:rsidR="004F0478" w:rsidRPr="004F0478" w:rsidRDefault="004F0478" w:rsidP="004F0478">
            <w:pPr>
              <w:spacing w:line="240" w:lineRule="auto"/>
              <w:contextualSpacing w:val="0"/>
              <w:jc w:val="center"/>
              <w:rPr>
                <w:rFonts w:ascii="Calibri" w:hAnsi="Calibri" w:cs="Calibri"/>
                <w:color w:val="000000"/>
                <w:sz w:val="20"/>
                <w:szCs w:val="20"/>
              </w:rPr>
            </w:pPr>
            <w:r w:rsidRPr="004F0478">
              <w:rPr>
                <w:rFonts w:ascii="Calibri" w:hAnsi="Calibri" w:cs="Calibri"/>
                <w:color w:val="000000"/>
                <w:sz w:val="20"/>
                <w:szCs w:val="20"/>
              </w:rPr>
              <w:t>Ngày….....tháng…........năm …..</w:t>
            </w:r>
          </w:p>
        </w:tc>
        <w:tc>
          <w:tcPr>
            <w:tcW w:w="539" w:type="dxa"/>
            <w:tcBorders>
              <w:top w:val="nil"/>
              <w:left w:val="nil"/>
              <w:bottom w:val="nil"/>
              <w:right w:val="nil"/>
            </w:tcBorders>
            <w:shd w:val="clear" w:color="auto" w:fill="auto"/>
            <w:noWrap/>
            <w:vAlign w:val="bottom"/>
            <w:hideMark/>
          </w:tcPr>
          <w:p w14:paraId="1EBE37CC" w14:textId="77777777" w:rsidR="004F0478" w:rsidRPr="004F0478" w:rsidRDefault="004F0478" w:rsidP="004F0478">
            <w:pPr>
              <w:spacing w:line="240" w:lineRule="auto"/>
              <w:contextualSpacing w:val="0"/>
              <w:jc w:val="center"/>
              <w:rPr>
                <w:rFonts w:ascii="Calibri" w:hAnsi="Calibri" w:cs="Calibri"/>
                <w:color w:val="000000"/>
                <w:sz w:val="20"/>
                <w:szCs w:val="20"/>
              </w:rPr>
            </w:pPr>
          </w:p>
        </w:tc>
        <w:tc>
          <w:tcPr>
            <w:tcW w:w="579" w:type="dxa"/>
            <w:tcBorders>
              <w:top w:val="nil"/>
              <w:left w:val="nil"/>
              <w:bottom w:val="nil"/>
              <w:right w:val="nil"/>
            </w:tcBorders>
            <w:shd w:val="clear" w:color="auto" w:fill="auto"/>
            <w:noWrap/>
            <w:vAlign w:val="bottom"/>
            <w:hideMark/>
          </w:tcPr>
          <w:p w14:paraId="026F545F"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04046A07"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386433C9"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77237B0D"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273498DC"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27D90292"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4B445BED"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1887787A" w14:textId="77777777" w:rsidR="004F0478" w:rsidRPr="004F0478" w:rsidRDefault="004F0478" w:rsidP="004F0478">
            <w:pPr>
              <w:spacing w:line="240" w:lineRule="auto"/>
              <w:contextualSpacing w:val="0"/>
              <w:rPr>
                <w:sz w:val="20"/>
                <w:szCs w:val="20"/>
              </w:rPr>
            </w:pPr>
          </w:p>
        </w:tc>
        <w:tc>
          <w:tcPr>
            <w:tcW w:w="3255" w:type="dxa"/>
            <w:gridSpan w:val="6"/>
            <w:tcBorders>
              <w:top w:val="nil"/>
              <w:left w:val="nil"/>
              <w:bottom w:val="nil"/>
              <w:right w:val="nil"/>
            </w:tcBorders>
            <w:shd w:val="clear" w:color="auto" w:fill="auto"/>
            <w:noWrap/>
            <w:vAlign w:val="bottom"/>
            <w:hideMark/>
          </w:tcPr>
          <w:p w14:paraId="2025B0F2" w14:textId="77777777" w:rsidR="004F0478" w:rsidRPr="004F0478" w:rsidRDefault="004F0478" w:rsidP="004F0478">
            <w:pPr>
              <w:spacing w:line="240" w:lineRule="auto"/>
              <w:contextualSpacing w:val="0"/>
              <w:jc w:val="center"/>
              <w:rPr>
                <w:rFonts w:ascii="Calibri" w:hAnsi="Calibri" w:cs="Calibri"/>
                <w:color w:val="000000"/>
                <w:sz w:val="20"/>
                <w:szCs w:val="20"/>
              </w:rPr>
            </w:pPr>
            <w:r w:rsidRPr="004F0478">
              <w:rPr>
                <w:rFonts w:ascii="Calibri" w:hAnsi="Calibri" w:cs="Calibri"/>
                <w:color w:val="000000"/>
                <w:sz w:val="20"/>
                <w:szCs w:val="20"/>
              </w:rPr>
              <w:t>Ngày….....tháng…........năm …..</w:t>
            </w:r>
          </w:p>
        </w:tc>
      </w:tr>
      <w:tr w:rsidR="004F0478" w:rsidRPr="004F0478" w14:paraId="7B2A5C06" w14:textId="77777777" w:rsidTr="00324F23">
        <w:trPr>
          <w:trHeight w:val="300"/>
        </w:trPr>
        <w:tc>
          <w:tcPr>
            <w:tcW w:w="3252" w:type="dxa"/>
            <w:gridSpan w:val="4"/>
            <w:tcBorders>
              <w:top w:val="nil"/>
              <w:left w:val="nil"/>
              <w:bottom w:val="nil"/>
              <w:right w:val="nil"/>
            </w:tcBorders>
            <w:shd w:val="clear" w:color="auto" w:fill="auto"/>
            <w:noWrap/>
            <w:vAlign w:val="bottom"/>
            <w:hideMark/>
          </w:tcPr>
          <w:p w14:paraId="23A61B84" w14:textId="77777777" w:rsidR="004F0478" w:rsidRPr="004F0478" w:rsidRDefault="004F0478" w:rsidP="004F0478">
            <w:pPr>
              <w:spacing w:line="240" w:lineRule="auto"/>
              <w:contextualSpacing w:val="0"/>
              <w:jc w:val="center"/>
              <w:rPr>
                <w:rFonts w:ascii="Calibri" w:hAnsi="Calibri" w:cs="Calibri"/>
                <w:color w:val="000000"/>
                <w:sz w:val="20"/>
                <w:szCs w:val="20"/>
              </w:rPr>
            </w:pPr>
            <w:r w:rsidRPr="004F0478">
              <w:rPr>
                <w:rFonts w:ascii="Calibri" w:hAnsi="Calibri" w:cs="Calibri"/>
                <w:color w:val="000000"/>
                <w:sz w:val="20"/>
                <w:szCs w:val="20"/>
              </w:rPr>
              <w:t>Đơn vị đo đạc</w:t>
            </w:r>
          </w:p>
        </w:tc>
        <w:tc>
          <w:tcPr>
            <w:tcW w:w="539" w:type="dxa"/>
            <w:tcBorders>
              <w:top w:val="nil"/>
              <w:left w:val="nil"/>
              <w:bottom w:val="nil"/>
              <w:right w:val="nil"/>
            </w:tcBorders>
            <w:shd w:val="clear" w:color="auto" w:fill="auto"/>
            <w:noWrap/>
            <w:vAlign w:val="bottom"/>
            <w:hideMark/>
          </w:tcPr>
          <w:p w14:paraId="367A5D76" w14:textId="77777777" w:rsidR="004F0478" w:rsidRPr="004F0478" w:rsidRDefault="004F0478" w:rsidP="004F0478">
            <w:pPr>
              <w:spacing w:line="240" w:lineRule="auto"/>
              <w:contextualSpacing w:val="0"/>
              <w:jc w:val="center"/>
              <w:rPr>
                <w:rFonts w:ascii="Calibri" w:hAnsi="Calibri" w:cs="Calibri"/>
                <w:color w:val="000000"/>
                <w:sz w:val="20"/>
                <w:szCs w:val="20"/>
              </w:rPr>
            </w:pPr>
          </w:p>
        </w:tc>
        <w:tc>
          <w:tcPr>
            <w:tcW w:w="579" w:type="dxa"/>
            <w:tcBorders>
              <w:top w:val="nil"/>
              <w:left w:val="nil"/>
              <w:bottom w:val="nil"/>
              <w:right w:val="nil"/>
            </w:tcBorders>
            <w:shd w:val="clear" w:color="auto" w:fill="auto"/>
            <w:noWrap/>
            <w:vAlign w:val="bottom"/>
            <w:hideMark/>
          </w:tcPr>
          <w:p w14:paraId="0F604ECA"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7CBB4377"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37183341"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36730461"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757BC6D1"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28872801"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64166D60"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4B6EF2DC" w14:textId="77777777" w:rsidR="004F0478" w:rsidRPr="004F0478" w:rsidRDefault="004F0478" w:rsidP="004F0478">
            <w:pPr>
              <w:spacing w:line="240" w:lineRule="auto"/>
              <w:contextualSpacing w:val="0"/>
              <w:rPr>
                <w:sz w:val="20"/>
                <w:szCs w:val="20"/>
              </w:rPr>
            </w:pPr>
          </w:p>
        </w:tc>
        <w:tc>
          <w:tcPr>
            <w:tcW w:w="3255" w:type="dxa"/>
            <w:gridSpan w:val="6"/>
            <w:tcBorders>
              <w:top w:val="nil"/>
              <w:left w:val="nil"/>
              <w:bottom w:val="nil"/>
              <w:right w:val="nil"/>
            </w:tcBorders>
            <w:shd w:val="clear" w:color="auto" w:fill="auto"/>
            <w:noWrap/>
            <w:vAlign w:val="bottom"/>
            <w:hideMark/>
          </w:tcPr>
          <w:p w14:paraId="7A67CCD7" w14:textId="77777777" w:rsidR="004F0478" w:rsidRPr="004F0478" w:rsidRDefault="004F0478" w:rsidP="004F0478">
            <w:pPr>
              <w:spacing w:line="240" w:lineRule="auto"/>
              <w:contextualSpacing w:val="0"/>
              <w:jc w:val="center"/>
              <w:rPr>
                <w:rFonts w:ascii="Calibri" w:hAnsi="Calibri" w:cs="Calibri"/>
                <w:color w:val="000000"/>
                <w:sz w:val="20"/>
                <w:szCs w:val="20"/>
              </w:rPr>
            </w:pPr>
            <w:r w:rsidRPr="004F0478">
              <w:rPr>
                <w:rFonts w:ascii="Calibri" w:hAnsi="Calibri" w:cs="Calibri"/>
                <w:color w:val="000000"/>
                <w:sz w:val="20"/>
                <w:szCs w:val="20"/>
              </w:rPr>
              <w:t>UBND XÃ</w:t>
            </w:r>
          </w:p>
        </w:tc>
      </w:tr>
      <w:tr w:rsidR="004F0478" w:rsidRPr="004F0478" w14:paraId="5DBBE9F8" w14:textId="77777777" w:rsidTr="00324F23">
        <w:trPr>
          <w:trHeight w:val="300"/>
        </w:trPr>
        <w:tc>
          <w:tcPr>
            <w:tcW w:w="592" w:type="dxa"/>
            <w:tcBorders>
              <w:top w:val="nil"/>
              <w:left w:val="nil"/>
              <w:bottom w:val="nil"/>
              <w:right w:val="nil"/>
            </w:tcBorders>
            <w:shd w:val="clear" w:color="auto" w:fill="auto"/>
            <w:noWrap/>
            <w:vAlign w:val="bottom"/>
            <w:hideMark/>
          </w:tcPr>
          <w:p w14:paraId="23193F34" w14:textId="77777777" w:rsidR="004F0478" w:rsidRPr="004F0478" w:rsidRDefault="004F0478" w:rsidP="004F0478">
            <w:pPr>
              <w:spacing w:line="240" w:lineRule="auto"/>
              <w:contextualSpacing w:val="0"/>
              <w:jc w:val="center"/>
              <w:rPr>
                <w:rFonts w:ascii="Calibri" w:hAnsi="Calibri" w:cs="Calibri"/>
                <w:color w:val="000000"/>
                <w:sz w:val="20"/>
                <w:szCs w:val="20"/>
              </w:rPr>
            </w:pPr>
          </w:p>
        </w:tc>
        <w:tc>
          <w:tcPr>
            <w:tcW w:w="1209" w:type="dxa"/>
            <w:tcBorders>
              <w:top w:val="nil"/>
              <w:left w:val="nil"/>
              <w:bottom w:val="nil"/>
              <w:right w:val="nil"/>
            </w:tcBorders>
            <w:shd w:val="clear" w:color="auto" w:fill="auto"/>
            <w:noWrap/>
            <w:vAlign w:val="bottom"/>
            <w:hideMark/>
          </w:tcPr>
          <w:p w14:paraId="1A9A6C75" w14:textId="77777777" w:rsidR="004F0478" w:rsidRPr="004F0478" w:rsidRDefault="004F0478" w:rsidP="004F0478">
            <w:pPr>
              <w:spacing w:line="240" w:lineRule="auto"/>
              <w:contextualSpacing w:val="0"/>
              <w:rPr>
                <w:sz w:val="20"/>
                <w:szCs w:val="20"/>
              </w:rPr>
            </w:pPr>
          </w:p>
        </w:tc>
        <w:tc>
          <w:tcPr>
            <w:tcW w:w="845" w:type="dxa"/>
            <w:tcBorders>
              <w:top w:val="nil"/>
              <w:left w:val="nil"/>
              <w:bottom w:val="nil"/>
              <w:right w:val="nil"/>
            </w:tcBorders>
            <w:shd w:val="clear" w:color="auto" w:fill="auto"/>
            <w:noWrap/>
            <w:vAlign w:val="bottom"/>
            <w:hideMark/>
          </w:tcPr>
          <w:p w14:paraId="313F91AE" w14:textId="77777777" w:rsidR="004F0478" w:rsidRPr="004F0478" w:rsidRDefault="004F0478" w:rsidP="004F0478">
            <w:pPr>
              <w:spacing w:line="240" w:lineRule="auto"/>
              <w:contextualSpacing w:val="0"/>
              <w:rPr>
                <w:sz w:val="20"/>
                <w:szCs w:val="20"/>
              </w:rPr>
            </w:pPr>
          </w:p>
        </w:tc>
        <w:tc>
          <w:tcPr>
            <w:tcW w:w="606" w:type="dxa"/>
            <w:tcBorders>
              <w:top w:val="nil"/>
              <w:left w:val="nil"/>
              <w:bottom w:val="nil"/>
              <w:right w:val="nil"/>
            </w:tcBorders>
            <w:shd w:val="clear" w:color="auto" w:fill="auto"/>
            <w:noWrap/>
            <w:vAlign w:val="bottom"/>
            <w:hideMark/>
          </w:tcPr>
          <w:p w14:paraId="6EC49D7E" w14:textId="77777777" w:rsidR="004F0478" w:rsidRPr="004F0478" w:rsidRDefault="004F0478" w:rsidP="004F0478">
            <w:pPr>
              <w:spacing w:line="240" w:lineRule="auto"/>
              <w:contextualSpacing w:val="0"/>
              <w:rPr>
                <w:sz w:val="20"/>
                <w:szCs w:val="20"/>
              </w:rPr>
            </w:pPr>
          </w:p>
        </w:tc>
        <w:tc>
          <w:tcPr>
            <w:tcW w:w="539" w:type="dxa"/>
            <w:tcBorders>
              <w:top w:val="nil"/>
              <w:left w:val="nil"/>
              <w:bottom w:val="nil"/>
              <w:right w:val="nil"/>
            </w:tcBorders>
            <w:shd w:val="clear" w:color="auto" w:fill="auto"/>
            <w:noWrap/>
            <w:vAlign w:val="bottom"/>
            <w:hideMark/>
          </w:tcPr>
          <w:p w14:paraId="07DAF073" w14:textId="77777777" w:rsidR="004F0478" w:rsidRPr="004F0478" w:rsidRDefault="004F0478" w:rsidP="004F0478">
            <w:pPr>
              <w:spacing w:line="240" w:lineRule="auto"/>
              <w:contextualSpacing w:val="0"/>
              <w:rPr>
                <w:sz w:val="20"/>
                <w:szCs w:val="20"/>
              </w:rPr>
            </w:pPr>
          </w:p>
        </w:tc>
        <w:tc>
          <w:tcPr>
            <w:tcW w:w="579" w:type="dxa"/>
            <w:tcBorders>
              <w:top w:val="nil"/>
              <w:left w:val="nil"/>
              <w:bottom w:val="nil"/>
              <w:right w:val="nil"/>
            </w:tcBorders>
            <w:shd w:val="clear" w:color="auto" w:fill="auto"/>
            <w:noWrap/>
            <w:vAlign w:val="bottom"/>
            <w:hideMark/>
          </w:tcPr>
          <w:p w14:paraId="7547210C"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44CBCF2E"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59D8016F"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4EBBE47A"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1938FE67"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3A848657"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0922980B"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0F2F88B5" w14:textId="77777777" w:rsidR="004F0478" w:rsidRPr="004F0478" w:rsidRDefault="004F0478" w:rsidP="004F0478">
            <w:pPr>
              <w:spacing w:line="240" w:lineRule="auto"/>
              <w:contextualSpacing w:val="0"/>
              <w:rPr>
                <w:sz w:val="20"/>
                <w:szCs w:val="20"/>
              </w:rPr>
            </w:pPr>
          </w:p>
        </w:tc>
        <w:tc>
          <w:tcPr>
            <w:tcW w:w="651" w:type="dxa"/>
            <w:tcBorders>
              <w:top w:val="nil"/>
              <w:left w:val="nil"/>
              <w:bottom w:val="nil"/>
              <w:right w:val="nil"/>
            </w:tcBorders>
            <w:shd w:val="clear" w:color="auto" w:fill="auto"/>
            <w:noWrap/>
            <w:vAlign w:val="bottom"/>
            <w:hideMark/>
          </w:tcPr>
          <w:p w14:paraId="2D9C4FC3" w14:textId="77777777" w:rsidR="004F0478" w:rsidRPr="004F0478" w:rsidRDefault="004F0478" w:rsidP="004F0478">
            <w:pPr>
              <w:spacing w:line="240" w:lineRule="auto"/>
              <w:contextualSpacing w:val="0"/>
              <w:rPr>
                <w:sz w:val="20"/>
                <w:szCs w:val="20"/>
              </w:rPr>
            </w:pPr>
          </w:p>
        </w:tc>
        <w:tc>
          <w:tcPr>
            <w:tcW w:w="616" w:type="dxa"/>
            <w:gridSpan w:val="3"/>
            <w:tcBorders>
              <w:top w:val="nil"/>
              <w:left w:val="nil"/>
              <w:bottom w:val="nil"/>
              <w:right w:val="nil"/>
            </w:tcBorders>
            <w:shd w:val="clear" w:color="auto" w:fill="auto"/>
            <w:noWrap/>
            <w:vAlign w:val="bottom"/>
            <w:hideMark/>
          </w:tcPr>
          <w:p w14:paraId="60ACB4AB" w14:textId="77777777" w:rsidR="004F0478" w:rsidRPr="004F0478" w:rsidRDefault="004F0478" w:rsidP="004F0478">
            <w:pPr>
              <w:spacing w:line="240" w:lineRule="auto"/>
              <w:contextualSpacing w:val="0"/>
              <w:rPr>
                <w:sz w:val="20"/>
                <w:szCs w:val="20"/>
              </w:rPr>
            </w:pPr>
          </w:p>
        </w:tc>
        <w:tc>
          <w:tcPr>
            <w:tcW w:w="1308" w:type="dxa"/>
            <w:tcBorders>
              <w:top w:val="nil"/>
              <w:left w:val="nil"/>
              <w:bottom w:val="nil"/>
              <w:right w:val="nil"/>
            </w:tcBorders>
            <w:shd w:val="clear" w:color="auto" w:fill="auto"/>
            <w:noWrap/>
            <w:vAlign w:val="bottom"/>
            <w:hideMark/>
          </w:tcPr>
          <w:p w14:paraId="5C9BF33D" w14:textId="77777777" w:rsidR="004F0478" w:rsidRPr="004F0478" w:rsidRDefault="004F0478" w:rsidP="004F0478">
            <w:pPr>
              <w:spacing w:line="240" w:lineRule="auto"/>
              <w:contextualSpacing w:val="0"/>
              <w:rPr>
                <w:sz w:val="20"/>
                <w:szCs w:val="20"/>
              </w:rPr>
            </w:pPr>
          </w:p>
        </w:tc>
        <w:tc>
          <w:tcPr>
            <w:tcW w:w="680" w:type="dxa"/>
            <w:tcBorders>
              <w:top w:val="nil"/>
              <w:left w:val="nil"/>
              <w:bottom w:val="nil"/>
              <w:right w:val="nil"/>
            </w:tcBorders>
            <w:shd w:val="clear" w:color="auto" w:fill="auto"/>
            <w:noWrap/>
            <w:vAlign w:val="bottom"/>
            <w:hideMark/>
          </w:tcPr>
          <w:p w14:paraId="65CF534F" w14:textId="77777777" w:rsidR="004F0478" w:rsidRPr="004F0478" w:rsidRDefault="004F0478" w:rsidP="004F0478">
            <w:pPr>
              <w:spacing w:line="240" w:lineRule="auto"/>
              <w:contextualSpacing w:val="0"/>
              <w:rPr>
                <w:sz w:val="20"/>
                <w:szCs w:val="20"/>
              </w:rPr>
            </w:pPr>
          </w:p>
        </w:tc>
      </w:tr>
      <w:tr w:rsidR="004F0478" w:rsidRPr="004F0478" w14:paraId="5DA568B8" w14:textId="77777777" w:rsidTr="00324F23">
        <w:trPr>
          <w:trHeight w:val="300"/>
        </w:trPr>
        <w:tc>
          <w:tcPr>
            <w:tcW w:w="592" w:type="dxa"/>
            <w:tcBorders>
              <w:top w:val="nil"/>
              <w:left w:val="nil"/>
              <w:bottom w:val="nil"/>
              <w:right w:val="nil"/>
            </w:tcBorders>
            <w:shd w:val="clear" w:color="auto" w:fill="auto"/>
            <w:noWrap/>
            <w:vAlign w:val="bottom"/>
            <w:hideMark/>
          </w:tcPr>
          <w:p w14:paraId="0D0BBAFE" w14:textId="77777777" w:rsidR="004F0478" w:rsidRPr="004F0478" w:rsidRDefault="004F0478" w:rsidP="004F0478">
            <w:pPr>
              <w:spacing w:line="240" w:lineRule="auto"/>
              <w:contextualSpacing w:val="0"/>
              <w:rPr>
                <w:sz w:val="20"/>
                <w:szCs w:val="20"/>
              </w:rPr>
            </w:pPr>
          </w:p>
        </w:tc>
        <w:tc>
          <w:tcPr>
            <w:tcW w:w="1209" w:type="dxa"/>
            <w:tcBorders>
              <w:top w:val="nil"/>
              <w:left w:val="nil"/>
              <w:bottom w:val="nil"/>
              <w:right w:val="nil"/>
            </w:tcBorders>
            <w:shd w:val="clear" w:color="auto" w:fill="auto"/>
            <w:noWrap/>
            <w:vAlign w:val="bottom"/>
            <w:hideMark/>
          </w:tcPr>
          <w:p w14:paraId="16116B55" w14:textId="77777777" w:rsidR="004F0478" w:rsidRPr="004F0478" w:rsidRDefault="004F0478" w:rsidP="004F0478">
            <w:pPr>
              <w:spacing w:line="240" w:lineRule="auto"/>
              <w:contextualSpacing w:val="0"/>
              <w:rPr>
                <w:sz w:val="20"/>
                <w:szCs w:val="20"/>
              </w:rPr>
            </w:pPr>
          </w:p>
        </w:tc>
        <w:tc>
          <w:tcPr>
            <w:tcW w:w="845" w:type="dxa"/>
            <w:tcBorders>
              <w:top w:val="nil"/>
              <w:left w:val="nil"/>
              <w:bottom w:val="nil"/>
              <w:right w:val="nil"/>
            </w:tcBorders>
            <w:shd w:val="clear" w:color="auto" w:fill="auto"/>
            <w:noWrap/>
            <w:vAlign w:val="bottom"/>
            <w:hideMark/>
          </w:tcPr>
          <w:p w14:paraId="354F532D" w14:textId="77777777" w:rsidR="004F0478" w:rsidRPr="004F0478" w:rsidRDefault="004F0478" w:rsidP="004F0478">
            <w:pPr>
              <w:spacing w:line="240" w:lineRule="auto"/>
              <w:contextualSpacing w:val="0"/>
              <w:rPr>
                <w:sz w:val="20"/>
                <w:szCs w:val="20"/>
              </w:rPr>
            </w:pPr>
          </w:p>
        </w:tc>
        <w:tc>
          <w:tcPr>
            <w:tcW w:w="606" w:type="dxa"/>
            <w:tcBorders>
              <w:top w:val="nil"/>
              <w:left w:val="nil"/>
              <w:bottom w:val="nil"/>
              <w:right w:val="nil"/>
            </w:tcBorders>
            <w:shd w:val="clear" w:color="auto" w:fill="auto"/>
            <w:noWrap/>
            <w:vAlign w:val="bottom"/>
            <w:hideMark/>
          </w:tcPr>
          <w:p w14:paraId="3F36C123" w14:textId="77777777" w:rsidR="004F0478" w:rsidRPr="004F0478" w:rsidRDefault="004F0478" w:rsidP="004F0478">
            <w:pPr>
              <w:spacing w:line="240" w:lineRule="auto"/>
              <w:contextualSpacing w:val="0"/>
              <w:rPr>
                <w:sz w:val="20"/>
                <w:szCs w:val="20"/>
              </w:rPr>
            </w:pPr>
          </w:p>
        </w:tc>
        <w:tc>
          <w:tcPr>
            <w:tcW w:w="539" w:type="dxa"/>
            <w:tcBorders>
              <w:top w:val="nil"/>
              <w:left w:val="nil"/>
              <w:bottom w:val="nil"/>
              <w:right w:val="nil"/>
            </w:tcBorders>
            <w:shd w:val="clear" w:color="auto" w:fill="auto"/>
            <w:noWrap/>
            <w:vAlign w:val="bottom"/>
            <w:hideMark/>
          </w:tcPr>
          <w:p w14:paraId="329C22BF" w14:textId="77777777" w:rsidR="004F0478" w:rsidRPr="004F0478" w:rsidRDefault="004F0478" w:rsidP="004F0478">
            <w:pPr>
              <w:spacing w:line="240" w:lineRule="auto"/>
              <w:contextualSpacing w:val="0"/>
              <w:rPr>
                <w:sz w:val="20"/>
                <w:szCs w:val="20"/>
              </w:rPr>
            </w:pPr>
          </w:p>
        </w:tc>
        <w:tc>
          <w:tcPr>
            <w:tcW w:w="579" w:type="dxa"/>
            <w:tcBorders>
              <w:top w:val="nil"/>
              <w:left w:val="nil"/>
              <w:bottom w:val="nil"/>
              <w:right w:val="nil"/>
            </w:tcBorders>
            <w:shd w:val="clear" w:color="auto" w:fill="auto"/>
            <w:noWrap/>
            <w:vAlign w:val="bottom"/>
            <w:hideMark/>
          </w:tcPr>
          <w:p w14:paraId="2AEDDAB8"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01EC9CD0"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6D48947A"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14750004"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678E4F06"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597A9483"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4EA03EAE"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749171EC" w14:textId="77777777" w:rsidR="004F0478" w:rsidRPr="004F0478" w:rsidRDefault="004F0478" w:rsidP="004F0478">
            <w:pPr>
              <w:spacing w:line="240" w:lineRule="auto"/>
              <w:contextualSpacing w:val="0"/>
              <w:rPr>
                <w:sz w:val="20"/>
                <w:szCs w:val="20"/>
              </w:rPr>
            </w:pPr>
          </w:p>
        </w:tc>
        <w:tc>
          <w:tcPr>
            <w:tcW w:w="651" w:type="dxa"/>
            <w:tcBorders>
              <w:top w:val="nil"/>
              <w:left w:val="nil"/>
              <w:bottom w:val="nil"/>
              <w:right w:val="nil"/>
            </w:tcBorders>
            <w:shd w:val="clear" w:color="auto" w:fill="auto"/>
            <w:noWrap/>
            <w:vAlign w:val="bottom"/>
            <w:hideMark/>
          </w:tcPr>
          <w:p w14:paraId="0ACC6D57" w14:textId="77777777" w:rsidR="004F0478" w:rsidRPr="004F0478" w:rsidRDefault="004F0478" w:rsidP="004F0478">
            <w:pPr>
              <w:spacing w:line="240" w:lineRule="auto"/>
              <w:contextualSpacing w:val="0"/>
              <w:rPr>
                <w:sz w:val="20"/>
                <w:szCs w:val="20"/>
              </w:rPr>
            </w:pPr>
          </w:p>
        </w:tc>
        <w:tc>
          <w:tcPr>
            <w:tcW w:w="616" w:type="dxa"/>
            <w:gridSpan w:val="3"/>
            <w:tcBorders>
              <w:top w:val="nil"/>
              <w:left w:val="nil"/>
              <w:bottom w:val="nil"/>
              <w:right w:val="nil"/>
            </w:tcBorders>
            <w:shd w:val="clear" w:color="auto" w:fill="auto"/>
            <w:noWrap/>
            <w:vAlign w:val="bottom"/>
            <w:hideMark/>
          </w:tcPr>
          <w:p w14:paraId="5F8B46CB" w14:textId="77777777" w:rsidR="004F0478" w:rsidRPr="004F0478" w:rsidRDefault="004F0478" w:rsidP="004F0478">
            <w:pPr>
              <w:spacing w:line="240" w:lineRule="auto"/>
              <w:contextualSpacing w:val="0"/>
              <w:rPr>
                <w:sz w:val="20"/>
                <w:szCs w:val="20"/>
              </w:rPr>
            </w:pPr>
          </w:p>
        </w:tc>
        <w:tc>
          <w:tcPr>
            <w:tcW w:w="1308" w:type="dxa"/>
            <w:tcBorders>
              <w:top w:val="nil"/>
              <w:left w:val="nil"/>
              <w:bottom w:val="nil"/>
              <w:right w:val="nil"/>
            </w:tcBorders>
            <w:shd w:val="clear" w:color="auto" w:fill="auto"/>
            <w:noWrap/>
            <w:vAlign w:val="bottom"/>
            <w:hideMark/>
          </w:tcPr>
          <w:p w14:paraId="7D27CFAE" w14:textId="77777777" w:rsidR="004F0478" w:rsidRPr="004F0478" w:rsidRDefault="004F0478" w:rsidP="004F0478">
            <w:pPr>
              <w:spacing w:line="240" w:lineRule="auto"/>
              <w:contextualSpacing w:val="0"/>
              <w:rPr>
                <w:sz w:val="20"/>
                <w:szCs w:val="20"/>
              </w:rPr>
            </w:pPr>
          </w:p>
        </w:tc>
        <w:tc>
          <w:tcPr>
            <w:tcW w:w="680" w:type="dxa"/>
            <w:tcBorders>
              <w:top w:val="nil"/>
              <w:left w:val="nil"/>
              <w:bottom w:val="nil"/>
              <w:right w:val="nil"/>
            </w:tcBorders>
            <w:shd w:val="clear" w:color="auto" w:fill="auto"/>
            <w:noWrap/>
            <w:vAlign w:val="bottom"/>
            <w:hideMark/>
          </w:tcPr>
          <w:p w14:paraId="7B5742AA" w14:textId="77777777" w:rsidR="004F0478" w:rsidRPr="004F0478" w:rsidRDefault="004F0478" w:rsidP="004F0478">
            <w:pPr>
              <w:spacing w:line="240" w:lineRule="auto"/>
              <w:contextualSpacing w:val="0"/>
              <w:rPr>
                <w:sz w:val="20"/>
                <w:szCs w:val="20"/>
              </w:rPr>
            </w:pPr>
          </w:p>
        </w:tc>
      </w:tr>
      <w:tr w:rsidR="004F0478" w:rsidRPr="004F0478" w14:paraId="511D9FD6" w14:textId="77777777" w:rsidTr="00324F23">
        <w:trPr>
          <w:trHeight w:val="300"/>
        </w:trPr>
        <w:tc>
          <w:tcPr>
            <w:tcW w:w="592" w:type="dxa"/>
            <w:tcBorders>
              <w:top w:val="nil"/>
              <w:left w:val="nil"/>
              <w:bottom w:val="nil"/>
              <w:right w:val="nil"/>
            </w:tcBorders>
            <w:shd w:val="clear" w:color="auto" w:fill="auto"/>
            <w:noWrap/>
            <w:vAlign w:val="bottom"/>
            <w:hideMark/>
          </w:tcPr>
          <w:p w14:paraId="2DAF4984" w14:textId="77777777" w:rsidR="004F0478" w:rsidRPr="004F0478" w:rsidRDefault="004F0478" w:rsidP="004F0478">
            <w:pPr>
              <w:spacing w:line="240" w:lineRule="auto"/>
              <w:contextualSpacing w:val="0"/>
              <w:rPr>
                <w:sz w:val="20"/>
                <w:szCs w:val="20"/>
              </w:rPr>
            </w:pPr>
          </w:p>
        </w:tc>
        <w:tc>
          <w:tcPr>
            <w:tcW w:w="1209" w:type="dxa"/>
            <w:tcBorders>
              <w:top w:val="nil"/>
              <w:left w:val="nil"/>
              <w:bottom w:val="nil"/>
              <w:right w:val="nil"/>
            </w:tcBorders>
            <w:shd w:val="clear" w:color="auto" w:fill="auto"/>
            <w:noWrap/>
            <w:vAlign w:val="bottom"/>
            <w:hideMark/>
          </w:tcPr>
          <w:p w14:paraId="38A40B4B" w14:textId="77777777" w:rsidR="004F0478" w:rsidRPr="004F0478" w:rsidRDefault="004F0478" w:rsidP="004F0478">
            <w:pPr>
              <w:spacing w:line="240" w:lineRule="auto"/>
              <w:contextualSpacing w:val="0"/>
              <w:rPr>
                <w:sz w:val="20"/>
                <w:szCs w:val="20"/>
              </w:rPr>
            </w:pPr>
          </w:p>
        </w:tc>
        <w:tc>
          <w:tcPr>
            <w:tcW w:w="845" w:type="dxa"/>
            <w:tcBorders>
              <w:top w:val="nil"/>
              <w:left w:val="nil"/>
              <w:bottom w:val="nil"/>
              <w:right w:val="nil"/>
            </w:tcBorders>
            <w:shd w:val="clear" w:color="auto" w:fill="auto"/>
            <w:noWrap/>
            <w:vAlign w:val="bottom"/>
            <w:hideMark/>
          </w:tcPr>
          <w:p w14:paraId="08521AE2" w14:textId="77777777" w:rsidR="004F0478" w:rsidRPr="004F0478" w:rsidRDefault="004F0478" w:rsidP="004F0478">
            <w:pPr>
              <w:spacing w:line="240" w:lineRule="auto"/>
              <w:contextualSpacing w:val="0"/>
              <w:rPr>
                <w:sz w:val="20"/>
                <w:szCs w:val="20"/>
              </w:rPr>
            </w:pPr>
          </w:p>
        </w:tc>
        <w:tc>
          <w:tcPr>
            <w:tcW w:w="606" w:type="dxa"/>
            <w:tcBorders>
              <w:top w:val="nil"/>
              <w:left w:val="nil"/>
              <w:bottom w:val="nil"/>
              <w:right w:val="nil"/>
            </w:tcBorders>
            <w:shd w:val="clear" w:color="auto" w:fill="auto"/>
            <w:noWrap/>
            <w:vAlign w:val="bottom"/>
            <w:hideMark/>
          </w:tcPr>
          <w:p w14:paraId="50DE1363" w14:textId="77777777" w:rsidR="004F0478" w:rsidRPr="004F0478" w:rsidRDefault="004F0478" w:rsidP="004F0478">
            <w:pPr>
              <w:spacing w:line="240" w:lineRule="auto"/>
              <w:contextualSpacing w:val="0"/>
              <w:rPr>
                <w:sz w:val="20"/>
                <w:szCs w:val="20"/>
              </w:rPr>
            </w:pPr>
          </w:p>
        </w:tc>
        <w:tc>
          <w:tcPr>
            <w:tcW w:w="539" w:type="dxa"/>
            <w:tcBorders>
              <w:top w:val="nil"/>
              <w:left w:val="nil"/>
              <w:bottom w:val="nil"/>
              <w:right w:val="nil"/>
            </w:tcBorders>
            <w:shd w:val="clear" w:color="auto" w:fill="auto"/>
            <w:noWrap/>
            <w:vAlign w:val="bottom"/>
            <w:hideMark/>
          </w:tcPr>
          <w:p w14:paraId="729A9B26" w14:textId="77777777" w:rsidR="004F0478" w:rsidRPr="004F0478" w:rsidRDefault="004F0478" w:rsidP="004F0478">
            <w:pPr>
              <w:spacing w:line="240" w:lineRule="auto"/>
              <w:contextualSpacing w:val="0"/>
              <w:rPr>
                <w:sz w:val="20"/>
                <w:szCs w:val="20"/>
              </w:rPr>
            </w:pPr>
          </w:p>
        </w:tc>
        <w:tc>
          <w:tcPr>
            <w:tcW w:w="579" w:type="dxa"/>
            <w:tcBorders>
              <w:top w:val="nil"/>
              <w:left w:val="nil"/>
              <w:bottom w:val="nil"/>
              <w:right w:val="nil"/>
            </w:tcBorders>
            <w:shd w:val="clear" w:color="auto" w:fill="auto"/>
            <w:noWrap/>
            <w:vAlign w:val="bottom"/>
            <w:hideMark/>
          </w:tcPr>
          <w:p w14:paraId="303EE702" w14:textId="77777777" w:rsidR="004F0478" w:rsidRPr="004F0478" w:rsidRDefault="004F0478" w:rsidP="004F0478">
            <w:pPr>
              <w:spacing w:line="240" w:lineRule="auto"/>
              <w:contextualSpacing w:val="0"/>
              <w:rPr>
                <w:sz w:val="20"/>
                <w:szCs w:val="20"/>
              </w:rPr>
            </w:pPr>
          </w:p>
        </w:tc>
        <w:tc>
          <w:tcPr>
            <w:tcW w:w="595" w:type="dxa"/>
            <w:tcBorders>
              <w:top w:val="nil"/>
              <w:left w:val="nil"/>
              <w:bottom w:val="nil"/>
              <w:right w:val="nil"/>
            </w:tcBorders>
            <w:shd w:val="clear" w:color="auto" w:fill="auto"/>
            <w:noWrap/>
            <w:vAlign w:val="bottom"/>
            <w:hideMark/>
          </w:tcPr>
          <w:p w14:paraId="78310845" w14:textId="77777777" w:rsidR="004F0478" w:rsidRPr="004F0478" w:rsidRDefault="004F0478" w:rsidP="004F0478">
            <w:pPr>
              <w:spacing w:line="240" w:lineRule="auto"/>
              <w:contextualSpacing w:val="0"/>
              <w:rPr>
                <w:sz w:val="20"/>
                <w:szCs w:val="20"/>
              </w:rPr>
            </w:pPr>
          </w:p>
        </w:tc>
        <w:tc>
          <w:tcPr>
            <w:tcW w:w="827" w:type="dxa"/>
            <w:tcBorders>
              <w:top w:val="nil"/>
              <w:left w:val="nil"/>
              <w:bottom w:val="nil"/>
              <w:right w:val="nil"/>
            </w:tcBorders>
            <w:shd w:val="clear" w:color="auto" w:fill="auto"/>
            <w:noWrap/>
            <w:vAlign w:val="bottom"/>
            <w:hideMark/>
          </w:tcPr>
          <w:p w14:paraId="0C174963"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74671A6D" w14:textId="77777777" w:rsidR="004F0478" w:rsidRPr="004F0478" w:rsidRDefault="004F0478" w:rsidP="004F0478">
            <w:pPr>
              <w:spacing w:line="240" w:lineRule="auto"/>
              <w:contextualSpacing w:val="0"/>
              <w:rPr>
                <w:sz w:val="20"/>
                <w:szCs w:val="20"/>
              </w:rPr>
            </w:pPr>
          </w:p>
        </w:tc>
        <w:tc>
          <w:tcPr>
            <w:tcW w:w="459" w:type="dxa"/>
            <w:tcBorders>
              <w:top w:val="nil"/>
              <w:left w:val="nil"/>
              <w:bottom w:val="nil"/>
              <w:right w:val="nil"/>
            </w:tcBorders>
            <w:shd w:val="clear" w:color="auto" w:fill="auto"/>
            <w:noWrap/>
            <w:vAlign w:val="bottom"/>
            <w:hideMark/>
          </w:tcPr>
          <w:p w14:paraId="326DC208" w14:textId="77777777" w:rsidR="004F0478" w:rsidRPr="004F0478" w:rsidRDefault="004F0478" w:rsidP="004F0478">
            <w:pPr>
              <w:spacing w:line="240" w:lineRule="auto"/>
              <w:contextualSpacing w:val="0"/>
              <w:rPr>
                <w:sz w:val="20"/>
                <w:szCs w:val="20"/>
              </w:rPr>
            </w:pPr>
          </w:p>
        </w:tc>
        <w:tc>
          <w:tcPr>
            <w:tcW w:w="566" w:type="dxa"/>
            <w:tcBorders>
              <w:top w:val="nil"/>
              <w:left w:val="nil"/>
              <w:bottom w:val="nil"/>
              <w:right w:val="nil"/>
            </w:tcBorders>
            <w:shd w:val="clear" w:color="auto" w:fill="auto"/>
            <w:noWrap/>
            <w:vAlign w:val="bottom"/>
            <w:hideMark/>
          </w:tcPr>
          <w:p w14:paraId="37B97F41" w14:textId="77777777" w:rsidR="004F0478" w:rsidRPr="004F0478" w:rsidRDefault="004F0478" w:rsidP="004F0478">
            <w:pPr>
              <w:spacing w:line="240" w:lineRule="auto"/>
              <w:contextualSpacing w:val="0"/>
              <w:rPr>
                <w:sz w:val="20"/>
                <w:szCs w:val="20"/>
              </w:rPr>
            </w:pPr>
          </w:p>
        </w:tc>
        <w:tc>
          <w:tcPr>
            <w:tcW w:w="696" w:type="dxa"/>
            <w:tcBorders>
              <w:top w:val="nil"/>
              <w:left w:val="nil"/>
              <w:bottom w:val="nil"/>
              <w:right w:val="nil"/>
            </w:tcBorders>
            <w:shd w:val="clear" w:color="auto" w:fill="auto"/>
            <w:noWrap/>
            <w:vAlign w:val="bottom"/>
            <w:hideMark/>
          </w:tcPr>
          <w:p w14:paraId="6253ABFD" w14:textId="77777777" w:rsidR="004F0478" w:rsidRPr="004F0478" w:rsidRDefault="004F0478" w:rsidP="004F0478">
            <w:pPr>
              <w:spacing w:line="240" w:lineRule="auto"/>
              <w:contextualSpacing w:val="0"/>
              <w:rPr>
                <w:sz w:val="20"/>
                <w:szCs w:val="20"/>
              </w:rPr>
            </w:pPr>
          </w:p>
        </w:tc>
        <w:tc>
          <w:tcPr>
            <w:tcW w:w="563" w:type="dxa"/>
            <w:tcBorders>
              <w:top w:val="nil"/>
              <w:left w:val="nil"/>
              <w:bottom w:val="nil"/>
              <w:right w:val="nil"/>
            </w:tcBorders>
            <w:shd w:val="clear" w:color="auto" w:fill="auto"/>
            <w:noWrap/>
            <w:vAlign w:val="bottom"/>
            <w:hideMark/>
          </w:tcPr>
          <w:p w14:paraId="3EF9FEC6" w14:textId="77777777" w:rsidR="004F0478" w:rsidRPr="004F0478" w:rsidRDefault="004F0478" w:rsidP="004F0478">
            <w:pPr>
              <w:spacing w:line="240" w:lineRule="auto"/>
              <w:contextualSpacing w:val="0"/>
              <w:rPr>
                <w:sz w:val="20"/>
                <w:szCs w:val="20"/>
              </w:rPr>
            </w:pPr>
          </w:p>
        </w:tc>
        <w:tc>
          <w:tcPr>
            <w:tcW w:w="651" w:type="dxa"/>
            <w:tcBorders>
              <w:top w:val="nil"/>
              <w:left w:val="nil"/>
              <w:bottom w:val="nil"/>
              <w:right w:val="nil"/>
            </w:tcBorders>
            <w:shd w:val="clear" w:color="auto" w:fill="auto"/>
            <w:noWrap/>
            <w:vAlign w:val="bottom"/>
            <w:hideMark/>
          </w:tcPr>
          <w:p w14:paraId="17AFC10F" w14:textId="77777777" w:rsidR="004F0478" w:rsidRPr="004F0478" w:rsidRDefault="004F0478" w:rsidP="004F0478">
            <w:pPr>
              <w:spacing w:line="240" w:lineRule="auto"/>
              <w:contextualSpacing w:val="0"/>
              <w:rPr>
                <w:sz w:val="20"/>
                <w:szCs w:val="20"/>
              </w:rPr>
            </w:pPr>
          </w:p>
        </w:tc>
        <w:tc>
          <w:tcPr>
            <w:tcW w:w="616" w:type="dxa"/>
            <w:gridSpan w:val="3"/>
            <w:tcBorders>
              <w:top w:val="nil"/>
              <w:left w:val="nil"/>
              <w:bottom w:val="nil"/>
              <w:right w:val="nil"/>
            </w:tcBorders>
            <w:shd w:val="clear" w:color="auto" w:fill="auto"/>
            <w:noWrap/>
            <w:vAlign w:val="bottom"/>
            <w:hideMark/>
          </w:tcPr>
          <w:p w14:paraId="4C8E08BB" w14:textId="77777777" w:rsidR="004F0478" w:rsidRPr="004F0478" w:rsidRDefault="004F0478" w:rsidP="004F0478">
            <w:pPr>
              <w:spacing w:line="240" w:lineRule="auto"/>
              <w:contextualSpacing w:val="0"/>
              <w:rPr>
                <w:sz w:val="20"/>
                <w:szCs w:val="20"/>
              </w:rPr>
            </w:pPr>
          </w:p>
        </w:tc>
        <w:tc>
          <w:tcPr>
            <w:tcW w:w="1308" w:type="dxa"/>
            <w:tcBorders>
              <w:top w:val="nil"/>
              <w:left w:val="nil"/>
              <w:bottom w:val="nil"/>
              <w:right w:val="nil"/>
            </w:tcBorders>
            <w:shd w:val="clear" w:color="auto" w:fill="auto"/>
            <w:noWrap/>
            <w:vAlign w:val="bottom"/>
            <w:hideMark/>
          </w:tcPr>
          <w:p w14:paraId="7FF1D52E" w14:textId="77777777" w:rsidR="004F0478" w:rsidRPr="004F0478" w:rsidRDefault="004F0478" w:rsidP="004F0478">
            <w:pPr>
              <w:spacing w:line="240" w:lineRule="auto"/>
              <w:contextualSpacing w:val="0"/>
              <w:rPr>
                <w:sz w:val="20"/>
                <w:szCs w:val="20"/>
              </w:rPr>
            </w:pPr>
          </w:p>
        </w:tc>
        <w:tc>
          <w:tcPr>
            <w:tcW w:w="680" w:type="dxa"/>
            <w:tcBorders>
              <w:top w:val="nil"/>
              <w:left w:val="nil"/>
              <w:bottom w:val="nil"/>
              <w:right w:val="nil"/>
            </w:tcBorders>
            <w:shd w:val="clear" w:color="auto" w:fill="auto"/>
            <w:noWrap/>
            <w:vAlign w:val="bottom"/>
            <w:hideMark/>
          </w:tcPr>
          <w:p w14:paraId="7B8C5173" w14:textId="77777777" w:rsidR="004F0478" w:rsidRPr="004F0478" w:rsidRDefault="004F0478" w:rsidP="004F0478">
            <w:pPr>
              <w:spacing w:line="240" w:lineRule="auto"/>
              <w:contextualSpacing w:val="0"/>
              <w:rPr>
                <w:sz w:val="20"/>
                <w:szCs w:val="20"/>
              </w:rPr>
            </w:pPr>
          </w:p>
        </w:tc>
      </w:tr>
    </w:tbl>
    <w:p w14:paraId="0CB80F7D" w14:textId="0C36D6A6" w:rsidR="00F72F2A" w:rsidRDefault="00F72F2A" w:rsidP="006D7B46">
      <w:pPr>
        <w:spacing w:after="120"/>
        <w:ind w:firstLine="720"/>
        <w:jc w:val="both"/>
        <w:rPr>
          <w:color w:val="000000" w:themeColor="text1"/>
        </w:rPr>
      </w:pPr>
    </w:p>
    <w:p w14:paraId="2ED56689" w14:textId="4BCB7381" w:rsidR="00F72F2A" w:rsidRDefault="00F72F2A" w:rsidP="006D7B46">
      <w:pPr>
        <w:spacing w:after="120"/>
        <w:ind w:firstLine="720"/>
        <w:jc w:val="both"/>
        <w:rPr>
          <w:color w:val="000000" w:themeColor="text1"/>
        </w:rPr>
      </w:pPr>
    </w:p>
    <w:p w14:paraId="571AFE9E" w14:textId="41A6DCAC" w:rsidR="00F72F2A" w:rsidRDefault="00F72F2A" w:rsidP="006D7B46">
      <w:pPr>
        <w:spacing w:after="120"/>
        <w:ind w:firstLine="720"/>
        <w:jc w:val="both"/>
        <w:rPr>
          <w:color w:val="000000" w:themeColor="text1"/>
        </w:rPr>
      </w:pPr>
    </w:p>
    <w:p w14:paraId="396C9431" w14:textId="157DF03F" w:rsidR="00F72F2A" w:rsidRDefault="00F72F2A" w:rsidP="006D7B46">
      <w:pPr>
        <w:spacing w:after="120"/>
        <w:ind w:firstLine="720"/>
        <w:jc w:val="both"/>
        <w:rPr>
          <w:color w:val="000000" w:themeColor="text1"/>
        </w:rPr>
      </w:pPr>
    </w:p>
    <w:p w14:paraId="1B766F90" w14:textId="29A2B683" w:rsidR="00F72F2A" w:rsidRDefault="00F72F2A" w:rsidP="006D7B46">
      <w:pPr>
        <w:spacing w:after="120"/>
        <w:ind w:firstLine="720"/>
        <w:jc w:val="both"/>
        <w:rPr>
          <w:color w:val="000000" w:themeColor="text1"/>
        </w:rPr>
      </w:pPr>
    </w:p>
    <w:p w14:paraId="62409934" w14:textId="77777777" w:rsidR="00F72F2A" w:rsidRDefault="00F72F2A" w:rsidP="006D7B46">
      <w:pPr>
        <w:spacing w:after="120"/>
        <w:ind w:firstLine="720"/>
        <w:jc w:val="both"/>
        <w:rPr>
          <w:color w:val="000000" w:themeColor="text1"/>
        </w:rPr>
      </w:pPr>
    </w:p>
    <w:p w14:paraId="02CE4591" w14:textId="77777777" w:rsidR="00F72F2A" w:rsidRPr="0086456B" w:rsidRDefault="00F72F2A" w:rsidP="006D7B46">
      <w:pPr>
        <w:spacing w:after="120"/>
        <w:ind w:firstLine="720"/>
        <w:jc w:val="both"/>
        <w:rPr>
          <w:color w:val="000000" w:themeColor="text1"/>
        </w:rPr>
      </w:pPr>
    </w:p>
    <w:p w14:paraId="765611EC" w14:textId="77777777" w:rsidR="006D7B46" w:rsidRPr="0086456B" w:rsidRDefault="006D7B46" w:rsidP="006D7B46">
      <w:pPr>
        <w:pStyle w:val="Heading6"/>
        <w:spacing w:after="120"/>
        <w:rPr>
          <w:color w:val="000000" w:themeColor="text1"/>
        </w:rPr>
      </w:pPr>
      <w:r w:rsidRPr="0086456B">
        <w:rPr>
          <w:color w:val="000000" w:themeColor="text1"/>
        </w:rPr>
        <w:t>c. Thu thập thông tin Giấy chứng nhận và hợp đồng thế chấp.</w:t>
      </w:r>
    </w:p>
    <w:p w14:paraId="5EFA7A60" w14:textId="77777777" w:rsidR="006D7B46" w:rsidRPr="0086456B" w:rsidRDefault="006D7B46" w:rsidP="006D7B46">
      <w:pPr>
        <w:spacing w:after="120"/>
        <w:ind w:firstLine="720"/>
        <w:jc w:val="both"/>
        <w:rPr>
          <w:color w:val="000000" w:themeColor="text1"/>
        </w:rPr>
      </w:pPr>
      <w:r w:rsidRPr="0086456B">
        <w:rPr>
          <w:color w:val="000000" w:themeColor="text1"/>
        </w:rPr>
        <w:t>Chi nhánh Văn phòng đăng ký đất đai phối hợp với đơn vị thi công tiếp nhận Bản gốc Giấy chứng nhận, viết phiếu hẹn trả Giấy chứng nhận cho người sử dụng đất. Trường hợp Giấy chứng nhận đang thế chấp tại tổ chức tín dụng thì sao, chụp hợp đồng thế chấp để làm cơ sở phối hợp với tổ chức tín dụng thực hiện chỉnh lý Giấy chứng nhận.</w:t>
      </w:r>
    </w:p>
    <w:p w14:paraId="4A35A797" w14:textId="24A76373"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2.</w:t>
      </w:r>
      <w:r w:rsidR="00092344">
        <w:rPr>
          <w:color w:val="000000" w:themeColor="text1"/>
          <w:shd w:val="clear" w:color="auto" w:fill="FFFFFF"/>
        </w:rPr>
        <w:t>1</w:t>
      </w:r>
      <w:r w:rsidR="006D7B46" w:rsidRPr="0086456B">
        <w:rPr>
          <w:color w:val="000000" w:themeColor="text1"/>
          <w:shd w:val="clear" w:color="auto" w:fill="FFFFFF"/>
        </w:rPr>
        <w:t>.</w:t>
      </w:r>
      <w:r w:rsidR="00092344">
        <w:rPr>
          <w:color w:val="000000" w:themeColor="text1"/>
          <w:shd w:val="clear" w:color="auto" w:fill="FFFFFF"/>
        </w:rPr>
        <w:t>2</w:t>
      </w:r>
      <w:r w:rsidR="006D7B46" w:rsidRPr="0086456B">
        <w:rPr>
          <w:color w:val="000000" w:themeColor="text1"/>
          <w:shd w:val="clear" w:color="auto" w:fill="FFFFFF"/>
        </w:rPr>
        <w:t>.4. Xử lý các vướng mắc trong quá trình chỉnh lý.</w:t>
      </w:r>
    </w:p>
    <w:p w14:paraId="076B2938" w14:textId="77777777" w:rsidR="006D7B46" w:rsidRPr="0086456B" w:rsidRDefault="006D7B46" w:rsidP="006D7B46">
      <w:pPr>
        <w:pStyle w:val="Heading6"/>
        <w:spacing w:after="120"/>
        <w:rPr>
          <w:color w:val="000000" w:themeColor="text1"/>
        </w:rPr>
      </w:pPr>
      <w:r w:rsidRPr="0086456B">
        <w:rPr>
          <w:color w:val="000000" w:themeColor="text1"/>
        </w:rPr>
        <w:t xml:space="preserve">a. Về chủ sử dụng xác nhận vào Phiếu. </w:t>
      </w:r>
    </w:p>
    <w:p w14:paraId="35190942" w14:textId="77777777" w:rsidR="006D7B46" w:rsidRPr="0086456B" w:rsidRDefault="006D7B46" w:rsidP="006D7B46">
      <w:pPr>
        <w:tabs>
          <w:tab w:val="left" w:pos="1080"/>
        </w:tabs>
        <w:spacing w:after="120"/>
        <w:ind w:firstLine="567"/>
        <w:jc w:val="both"/>
        <w:rPr>
          <w:bCs/>
          <w:color w:val="000000" w:themeColor="text1"/>
          <w:lang w:val="vi-VN"/>
        </w:rPr>
      </w:pPr>
      <w:r w:rsidRPr="0086456B">
        <w:rPr>
          <w:bCs/>
          <w:color w:val="000000" w:themeColor="text1"/>
        </w:rPr>
        <w:t xml:space="preserve">- </w:t>
      </w:r>
      <w:r w:rsidRPr="0086456B">
        <w:rPr>
          <w:bCs/>
          <w:color w:val="000000" w:themeColor="text1"/>
          <w:lang w:val="vi-VN"/>
        </w:rPr>
        <w:t xml:space="preserve">Trường hợp Giấy chứng nhận </w:t>
      </w:r>
      <w:r w:rsidRPr="0086456B">
        <w:rPr>
          <w:bCs/>
          <w:color w:val="000000" w:themeColor="text1"/>
        </w:rPr>
        <w:t xml:space="preserve">đã </w:t>
      </w:r>
      <w:r w:rsidRPr="0086456B">
        <w:rPr>
          <w:bCs/>
          <w:color w:val="000000" w:themeColor="text1"/>
          <w:lang w:val="vi-VN"/>
        </w:rPr>
        <w:t xml:space="preserve">cấp cho hộ mà đại diện hộ vắng mặt hoặc đi làm ăn </w:t>
      </w:r>
      <w:r w:rsidRPr="0086456B">
        <w:rPr>
          <w:bCs/>
          <w:color w:val="000000" w:themeColor="text1"/>
        </w:rPr>
        <w:t>xã</w:t>
      </w:r>
      <w:r w:rsidRPr="0086456B">
        <w:rPr>
          <w:bCs/>
          <w:color w:val="000000" w:themeColor="text1"/>
          <w:lang w:val="vi-VN"/>
        </w:rPr>
        <w:t xml:space="preserve"> thì những thành viên trong hộ ký thay (gồm vợ, hoặc chồng</w:t>
      </w:r>
      <w:r w:rsidRPr="0086456B">
        <w:rPr>
          <w:bCs/>
          <w:color w:val="000000" w:themeColor="text1"/>
        </w:rPr>
        <w:t>, con ruột có đủ 18 tuổi trở lên</w:t>
      </w:r>
      <w:r w:rsidRPr="0086456B">
        <w:rPr>
          <w:bCs/>
          <w:color w:val="000000" w:themeColor="text1"/>
          <w:lang w:val="vi-VN"/>
        </w:rPr>
        <w:t>) và ghi rõ mối quan hệ trong gia đình.</w:t>
      </w:r>
    </w:p>
    <w:p w14:paraId="1C85007F" w14:textId="77777777" w:rsidR="006D7B46" w:rsidRPr="0086456B" w:rsidRDefault="006D7B46" w:rsidP="006D7B46">
      <w:pPr>
        <w:tabs>
          <w:tab w:val="left" w:pos="1080"/>
        </w:tabs>
        <w:spacing w:after="120"/>
        <w:ind w:firstLine="567"/>
        <w:jc w:val="both"/>
        <w:rPr>
          <w:bCs/>
          <w:color w:val="000000" w:themeColor="text1"/>
        </w:rPr>
      </w:pPr>
      <w:r w:rsidRPr="0086456B">
        <w:rPr>
          <w:bCs/>
          <w:color w:val="000000" w:themeColor="text1"/>
        </w:rPr>
        <w:t xml:space="preserve">- Trường hợp Giấy chứng nhận đã cấp mà người đứng tên trên Giấy chứng nhận đã cấp chết nhưng chưa làm thủ tục thừa kế theo quy định của phát luật thì đại diện gia đình (vợ hoặc chồng đang sống) ký xác nhận và ghi rõ mối quan hệ với người đứng tên trên Giấy chứng nhận đã chết. </w:t>
      </w:r>
    </w:p>
    <w:p w14:paraId="3570C19C" w14:textId="77777777" w:rsidR="006D7B46" w:rsidRPr="0086456B" w:rsidRDefault="006D7B46" w:rsidP="006D7B46">
      <w:pPr>
        <w:tabs>
          <w:tab w:val="left" w:pos="1080"/>
        </w:tabs>
        <w:spacing w:after="120"/>
        <w:ind w:firstLine="567"/>
        <w:jc w:val="both"/>
        <w:rPr>
          <w:bCs/>
          <w:color w:val="000000" w:themeColor="text1"/>
          <w:lang w:val="vi-VN"/>
        </w:rPr>
      </w:pPr>
      <w:r w:rsidRPr="0086456B">
        <w:rPr>
          <w:bCs/>
          <w:color w:val="000000" w:themeColor="text1"/>
        </w:rPr>
        <w:t xml:space="preserve">- </w:t>
      </w:r>
      <w:r w:rsidRPr="0086456B">
        <w:rPr>
          <w:bCs/>
          <w:color w:val="000000" w:themeColor="text1"/>
          <w:lang w:val="vi-VN"/>
        </w:rPr>
        <w:t>Trường hợp Giấy chứng nhận được cấp là cá nhân thì cá nhân người được cấp Giấy chứng nhận ký, không được ký thay.</w:t>
      </w:r>
    </w:p>
    <w:p w14:paraId="41C03D5C" w14:textId="77777777" w:rsidR="006D7B46" w:rsidRPr="0086456B" w:rsidRDefault="006D7B46" w:rsidP="006D7B46">
      <w:pPr>
        <w:tabs>
          <w:tab w:val="left" w:pos="1080"/>
        </w:tabs>
        <w:spacing w:after="120"/>
        <w:ind w:firstLine="567"/>
        <w:jc w:val="both"/>
        <w:rPr>
          <w:bCs/>
          <w:color w:val="000000" w:themeColor="text1"/>
        </w:rPr>
      </w:pPr>
      <w:r w:rsidRPr="0086456B">
        <w:rPr>
          <w:bCs/>
          <w:color w:val="000000" w:themeColor="text1"/>
        </w:rPr>
        <w:t xml:space="preserve">- Trường hợp đã nhận chuyển nhượng nhưng chưa thực hiện thủ tục đăng ký biến động và người chuyển nhượng không còn ở địa phương thì người nhận chuyển nhượng ký xác nhận và ghi bổ sung </w:t>
      </w:r>
      <w:r w:rsidRPr="0086456B">
        <w:rPr>
          <w:bCs/>
          <w:i/>
          <w:iCs/>
          <w:color w:val="000000" w:themeColor="text1"/>
        </w:rPr>
        <w:t xml:space="preserve">“nhận chuyển nhượng của …..” </w:t>
      </w:r>
      <w:r w:rsidRPr="0086456B">
        <w:rPr>
          <w:bCs/>
          <w:color w:val="000000" w:themeColor="text1"/>
        </w:rPr>
        <w:t>vào ký xác nhận của chủ sử dụng theo Mẫu số BM-01.</w:t>
      </w:r>
    </w:p>
    <w:p w14:paraId="06FEDB66" w14:textId="77777777" w:rsidR="006D7B46" w:rsidRPr="0086456B" w:rsidRDefault="006D7B46" w:rsidP="006D7B46">
      <w:pPr>
        <w:tabs>
          <w:tab w:val="left" w:pos="1080"/>
        </w:tabs>
        <w:spacing w:after="120"/>
        <w:ind w:firstLine="567"/>
        <w:jc w:val="both"/>
        <w:rPr>
          <w:color w:val="000000" w:themeColor="text1"/>
        </w:rPr>
      </w:pPr>
      <w:r w:rsidRPr="0086456B">
        <w:rPr>
          <w:color w:val="000000" w:themeColor="text1"/>
        </w:rPr>
        <w:t xml:space="preserve">- </w:t>
      </w:r>
      <w:r w:rsidRPr="0086456B">
        <w:rPr>
          <w:color w:val="000000" w:themeColor="text1"/>
          <w:lang w:val="vi-VN"/>
        </w:rPr>
        <w:t xml:space="preserve">Trường hợp chủ sử dụng đất </w:t>
      </w:r>
      <w:r w:rsidRPr="0086456B">
        <w:rPr>
          <w:color w:val="000000" w:themeColor="text1"/>
        </w:rPr>
        <w:t>có mặt tại địa phương nhưng không ký vào Phiếu và đơn đăng ký biến động</w:t>
      </w:r>
      <w:r w:rsidRPr="0086456B">
        <w:rPr>
          <w:color w:val="000000" w:themeColor="text1"/>
          <w:lang w:val="vi-VN"/>
        </w:rPr>
        <w:t xml:space="preserve"> thì đơn vị đo đạc lập danh sách và Phiếu xác nhận kết quả đo đạc hiện trạng thửa đất đã lập chuyển cho </w:t>
      </w:r>
      <w:r w:rsidRPr="0086456B">
        <w:rPr>
          <w:color w:val="000000" w:themeColor="text1"/>
        </w:rPr>
        <w:t>UBND</w:t>
      </w:r>
      <w:r w:rsidRPr="0086456B">
        <w:rPr>
          <w:color w:val="000000" w:themeColor="text1"/>
          <w:lang w:val="vi-VN"/>
        </w:rPr>
        <w:t xml:space="preserve"> cấp xã</w:t>
      </w:r>
      <w:r w:rsidRPr="0086456B">
        <w:rPr>
          <w:color w:val="000000" w:themeColor="text1"/>
        </w:rPr>
        <w:t xml:space="preserve"> để xác nhận chủ sử dụng không thống nhất ký tên.</w:t>
      </w:r>
    </w:p>
    <w:p w14:paraId="7A339DE2" w14:textId="77777777" w:rsidR="006D7B46" w:rsidRPr="0086456B" w:rsidRDefault="006D7B46" w:rsidP="006D7B46">
      <w:pPr>
        <w:pStyle w:val="Heading6"/>
        <w:spacing w:after="120"/>
        <w:ind w:left="0" w:firstLine="720"/>
        <w:rPr>
          <w:color w:val="000000" w:themeColor="text1"/>
        </w:rPr>
      </w:pPr>
      <w:r w:rsidRPr="0086456B">
        <w:rPr>
          <w:color w:val="000000" w:themeColor="text1"/>
        </w:rPr>
        <w:lastRenderedPageBreak/>
        <w:t>b. Về ghi chú trên Phiếu xác nhận kết quả đo đạc thửa đất tặng cho để thực hiện công trình công cộng.</w:t>
      </w:r>
    </w:p>
    <w:p w14:paraId="293CF265" w14:textId="77777777" w:rsidR="006D7B46" w:rsidRPr="0086456B" w:rsidRDefault="006D7B46" w:rsidP="006D7B46">
      <w:pPr>
        <w:spacing w:after="120"/>
        <w:ind w:firstLine="720"/>
        <w:jc w:val="both"/>
        <w:rPr>
          <w:color w:val="000000" w:themeColor="text1"/>
        </w:rPr>
      </w:pPr>
      <w:r w:rsidRPr="0086456B">
        <w:rPr>
          <w:color w:val="000000" w:themeColor="text1"/>
        </w:rPr>
        <w:t>Đối với Giấy chứng nhận đã cấp theo bản đồ địa chính củ chưa được cấp đổi sang bản đồ địa chính chính quy thì ghi chú trên Phiếu xác nhận kết quả đo đạc thửa đất tặng cho để thực hiện công trình công cộng như sau:</w:t>
      </w:r>
    </w:p>
    <w:p w14:paraId="222BD9F2" w14:textId="77777777" w:rsidR="006D7B46" w:rsidRPr="0086456B" w:rsidRDefault="006D7B46" w:rsidP="006D7B46">
      <w:pPr>
        <w:spacing w:after="120"/>
        <w:ind w:firstLine="720"/>
        <w:jc w:val="both"/>
        <w:rPr>
          <w:i/>
          <w:iCs/>
          <w:color w:val="000000" w:themeColor="text1"/>
        </w:rPr>
      </w:pPr>
      <w:r w:rsidRPr="0086456B">
        <w:rPr>
          <w:i/>
          <w:iCs/>
          <w:color w:val="000000" w:themeColor="text1"/>
        </w:rPr>
        <w:t>“Phần diện tích tặng cho thuộc thửa….. tờ bản đồ số…..,theo tài liệu bản đồ năm ….. thuộc thửa…..tờ bản đồ số…..”.</w:t>
      </w:r>
    </w:p>
    <w:p w14:paraId="0754D6CF" w14:textId="77777777" w:rsidR="006D7B46" w:rsidRPr="0086456B" w:rsidRDefault="006D7B46" w:rsidP="006D7B46">
      <w:pPr>
        <w:spacing w:after="120"/>
        <w:ind w:firstLine="720"/>
        <w:jc w:val="both"/>
        <w:rPr>
          <w:i/>
          <w:iCs/>
          <w:color w:val="000000" w:themeColor="text1"/>
        </w:rPr>
      </w:pPr>
      <w:r w:rsidRPr="0086456B">
        <w:rPr>
          <w:color w:val="000000" w:themeColor="text1"/>
        </w:rPr>
        <w:t xml:space="preserve">Đối với phần diện tích tặng cho nằm trong hành lang an toàn công trình thì ghi: </w:t>
      </w:r>
      <w:r w:rsidRPr="0086456B">
        <w:rPr>
          <w:i/>
          <w:iCs/>
          <w:color w:val="000000" w:themeColor="text1"/>
        </w:rPr>
        <w:t>“ Diện tích tặng cho nằm trong hành lang an toàn công trình……(đường bộ, đê điều, cầu, cống,…)”.</w:t>
      </w:r>
    </w:p>
    <w:p w14:paraId="5CC17806" w14:textId="77777777" w:rsidR="006D7B46" w:rsidRPr="0086456B" w:rsidRDefault="006D7B46" w:rsidP="006D7B46">
      <w:pPr>
        <w:spacing w:after="120"/>
        <w:ind w:firstLine="720"/>
        <w:jc w:val="both"/>
        <w:rPr>
          <w:i/>
          <w:iCs/>
          <w:color w:val="000000" w:themeColor="text1"/>
        </w:rPr>
      </w:pPr>
      <w:r w:rsidRPr="0086456B">
        <w:rPr>
          <w:color w:val="000000" w:themeColor="text1"/>
        </w:rPr>
        <w:t>Đối với trường hợp thửa đất có công trình đi qua và làm chia cắt thửa đất ra thành nhiều phần khác nhau thi ghi:</w:t>
      </w:r>
      <w:r w:rsidRPr="0086456B">
        <w:rPr>
          <w:i/>
          <w:iCs/>
          <w:color w:val="000000" w:themeColor="text1"/>
        </w:rPr>
        <w:t xml:space="preserve"> “Thửa đất được tách thành ….thửa; thửa …. có diện tích…..m2, loại đất…..; thửa……có diện tích …..m2, loại đất….; phần diện tích tặng cho ….m2, loại đất…...”.</w:t>
      </w:r>
    </w:p>
    <w:p w14:paraId="05265A32" w14:textId="77777777" w:rsidR="006D7B46" w:rsidRPr="0086456B" w:rsidRDefault="006D7B46" w:rsidP="006D7B46">
      <w:pPr>
        <w:spacing w:after="120"/>
        <w:ind w:firstLine="720"/>
        <w:jc w:val="both"/>
        <w:rPr>
          <w:color w:val="000000" w:themeColor="text1"/>
        </w:rPr>
      </w:pPr>
      <w:r w:rsidRPr="0086456B">
        <w:rPr>
          <w:color w:val="000000" w:themeColor="text1"/>
        </w:rPr>
        <w:t xml:space="preserve">Đối với thửa đất có loại đất là đất ở ghép với vườn ao ghi ghi: </w:t>
      </w:r>
      <w:r w:rsidRPr="0086456B">
        <w:rPr>
          <w:i/>
          <w:iCs/>
          <w:color w:val="000000" w:themeColor="text1"/>
        </w:rPr>
        <w:t>“Diện tích ….m2 phần tặng cho có loại đất là ….”</w:t>
      </w:r>
    </w:p>
    <w:p w14:paraId="2B5EE5BD" w14:textId="77777777" w:rsidR="006D7B46" w:rsidRPr="0086456B" w:rsidRDefault="006D7B46" w:rsidP="006D7B46">
      <w:pPr>
        <w:pStyle w:val="Heading6"/>
        <w:spacing w:after="120"/>
        <w:rPr>
          <w:color w:val="000000" w:themeColor="text1"/>
          <w:shd w:val="clear" w:color="auto" w:fill="FFFFFF"/>
        </w:rPr>
      </w:pPr>
      <w:r w:rsidRPr="0086456B">
        <w:rPr>
          <w:color w:val="000000" w:themeColor="text1"/>
          <w:shd w:val="clear" w:color="auto" w:fill="FFFFFF"/>
        </w:rPr>
        <w:t>c. Về loại đất.</w:t>
      </w:r>
    </w:p>
    <w:p w14:paraId="72A058A0" w14:textId="77777777" w:rsidR="006D7B46" w:rsidRPr="0086456B" w:rsidRDefault="006D7B46" w:rsidP="006D7B46">
      <w:pPr>
        <w:spacing w:after="120"/>
        <w:ind w:firstLine="720"/>
        <w:jc w:val="both"/>
        <w:rPr>
          <w:color w:val="000000" w:themeColor="text1"/>
          <w:lang w:val="fr-FR"/>
        </w:rPr>
      </w:pPr>
      <w:r w:rsidRPr="0086456B">
        <w:rPr>
          <w:color w:val="000000" w:themeColor="text1"/>
          <w:lang w:val="fr-FR"/>
        </w:rPr>
        <w:t>Trường hợp loại đất trên Giấy chứng nhận đã cấp mà hiện nay không còn phù hợp theo hệ thống phân loại đất của Luật đất đai năm 2013 thì xem xét chuyển đổi loại đất cho phù hợp với hệ thống loại đất theo Luật đất đai năm 2013.</w:t>
      </w:r>
    </w:p>
    <w:p w14:paraId="0C74F195" w14:textId="77777777" w:rsidR="006D7B46" w:rsidRPr="0086456B" w:rsidRDefault="006D7B46" w:rsidP="006D7B46">
      <w:pPr>
        <w:spacing w:after="120"/>
        <w:ind w:firstLine="720"/>
        <w:jc w:val="both"/>
        <w:rPr>
          <w:color w:val="000000" w:themeColor="text1"/>
        </w:rPr>
      </w:pPr>
      <w:r w:rsidRPr="0086456B">
        <w:rPr>
          <w:color w:val="000000" w:themeColor="text1"/>
          <w:lang w:val="vi-VN"/>
        </w:rPr>
        <w:t xml:space="preserve">Trường hợp Giấy chứng nhận đã cấp mà loại đất không còn phù hợp theo Luật đất đai hiện hành (như CDK, Hg,...) thì đơn vị thi công phối hợp với UBND cấp xã lập Biên bản thẩm tra xác minh </w:t>
      </w:r>
      <w:r w:rsidRPr="0086456B">
        <w:rPr>
          <w:color w:val="000000" w:themeColor="text1"/>
        </w:rPr>
        <w:t>loại đất (</w:t>
      </w:r>
      <w:r w:rsidRPr="0086456B">
        <w:rPr>
          <w:color w:val="000000" w:themeColor="text1"/>
          <w:lang w:val="vi-VN"/>
        </w:rPr>
        <w:t xml:space="preserve">CDK, Hg,...) </w:t>
      </w:r>
      <w:r w:rsidRPr="0086456B">
        <w:rPr>
          <w:color w:val="000000" w:themeColor="text1"/>
        </w:rPr>
        <w:t xml:space="preserve">được </w:t>
      </w:r>
      <w:r w:rsidRPr="0086456B">
        <w:rPr>
          <w:color w:val="000000" w:themeColor="text1"/>
          <w:lang w:val="vi-VN"/>
        </w:rPr>
        <w:t xml:space="preserve">cấp Giấy chứng nhận theo nội dung </w:t>
      </w:r>
      <w:r w:rsidRPr="0086456B">
        <w:rPr>
          <w:color w:val="000000" w:themeColor="text1"/>
        </w:rPr>
        <w:t>C</w:t>
      </w:r>
      <w:r w:rsidRPr="0086456B">
        <w:rPr>
          <w:color w:val="000000" w:themeColor="text1"/>
          <w:lang w:val="vi-VN"/>
        </w:rPr>
        <w:t xml:space="preserve">ông văn số 516/TCQLĐĐ-CĐKĐĐ ngày 26/3/2019 </w:t>
      </w:r>
      <w:r w:rsidRPr="0086456B">
        <w:rPr>
          <w:color w:val="000000" w:themeColor="text1"/>
        </w:rPr>
        <w:t xml:space="preserve">của Tổng Cục Quản lý đất đai </w:t>
      </w:r>
      <w:r w:rsidRPr="0086456B">
        <w:rPr>
          <w:color w:val="000000" w:themeColor="text1"/>
          <w:lang w:val="vi-VN"/>
        </w:rPr>
        <w:t>về việc xác định loại đất</w:t>
      </w:r>
      <w:r w:rsidRPr="0086456B">
        <w:rPr>
          <w:color w:val="000000" w:themeColor="text1"/>
        </w:rPr>
        <w:t xml:space="preserve"> theo BM-02,</w:t>
      </w:r>
      <w:r w:rsidRPr="0086456B">
        <w:rPr>
          <w:color w:val="000000" w:themeColor="text1"/>
          <w:lang w:val="vi-VN"/>
        </w:rPr>
        <w:t xml:space="preserve"> khi </w:t>
      </w:r>
      <w:r w:rsidRPr="0086456B">
        <w:rPr>
          <w:color w:val="000000" w:themeColor="text1"/>
        </w:rPr>
        <w:t xml:space="preserve">chỉnh lý </w:t>
      </w:r>
      <w:r w:rsidRPr="0086456B">
        <w:rPr>
          <w:color w:val="000000" w:themeColor="text1"/>
          <w:lang w:val="vi-VN"/>
        </w:rPr>
        <w:t xml:space="preserve">Giấy chứng nhận </w:t>
      </w:r>
      <w:r w:rsidRPr="0086456B">
        <w:rPr>
          <w:color w:val="000000" w:themeColor="text1"/>
        </w:rPr>
        <w:t xml:space="preserve">đồng thời chỉnh lý biến động về loại đất </w:t>
      </w:r>
      <w:r w:rsidRPr="0086456B">
        <w:rPr>
          <w:color w:val="000000" w:themeColor="text1"/>
          <w:lang w:val="vi-VN"/>
        </w:rPr>
        <w:t>đối với trường hợp đã cấp Giấy chứng nhận đã ghi loại đất là CDK</w:t>
      </w:r>
      <w:r w:rsidRPr="0086456B">
        <w:rPr>
          <w:color w:val="000000" w:themeColor="text1"/>
        </w:rPr>
        <w:t>. Trường hợp phải thu hồi Giấy chứng nhận theo C</w:t>
      </w:r>
      <w:r w:rsidRPr="0086456B">
        <w:rPr>
          <w:color w:val="000000" w:themeColor="text1"/>
          <w:lang w:val="vi-VN"/>
        </w:rPr>
        <w:t xml:space="preserve">ông văn số 516/TCQLĐĐ-CĐKĐĐ ngày 26/3/2019 </w:t>
      </w:r>
      <w:r w:rsidRPr="0086456B">
        <w:rPr>
          <w:color w:val="000000" w:themeColor="text1"/>
        </w:rPr>
        <w:t>của Tổng Cục Quản lý đất đai thì thực hiện theo quy định hiện hành.</w:t>
      </w:r>
    </w:p>
    <w:p w14:paraId="7D64938D" w14:textId="20A349E3" w:rsidR="006D7B46" w:rsidRPr="0086456B" w:rsidRDefault="00626571" w:rsidP="006D7B46">
      <w:pPr>
        <w:pStyle w:val="Headings3"/>
        <w:spacing w:before="0" w:after="120"/>
        <w:jc w:val="both"/>
        <w:rPr>
          <w:color w:val="000000" w:themeColor="text1"/>
        </w:rPr>
      </w:pPr>
      <w:bookmarkStart w:id="21" w:name="_Toc84508998"/>
      <w:r>
        <w:rPr>
          <w:color w:val="000000" w:themeColor="text1"/>
        </w:rPr>
        <w:lastRenderedPageBreak/>
        <w:t>2.</w:t>
      </w:r>
      <w:r w:rsidR="00092344">
        <w:rPr>
          <w:color w:val="000000" w:themeColor="text1"/>
        </w:rPr>
        <w:t>1</w:t>
      </w:r>
      <w:r w:rsidR="006D7B46" w:rsidRPr="0086456B">
        <w:rPr>
          <w:color w:val="000000" w:themeColor="text1"/>
        </w:rPr>
        <w:t>.2.</w:t>
      </w:r>
      <w:r w:rsidR="00092344">
        <w:rPr>
          <w:color w:val="000000" w:themeColor="text1"/>
        </w:rPr>
        <w:t>5</w:t>
      </w:r>
      <w:r w:rsidR="006D7B46" w:rsidRPr="0086456B">
        <w:rPr>
          <w:color w:val="000000" w:themeColor="text1"/>
        </w:rPr>
        <w:t>. Sản phẩm chỉnh lý bản đồ địa chính.</w:t>
      </w:r>
      <w:bookmarkEnd w:id="21"/>
    </w:p>
    <w:p w14:paraId="167D91CB" w14:textId="77777777" w:rsidR="006D7B46" w:rsidRPr="0086456B" w:rsidRDefault="006D7B46" w:rsidP="006D7B46">
      <w:pPr>
        <w:spacing w:after="120"/>
        <w:ind w:firstLine="720"/>
        <w:jc w:val="both"/>
        <w:rPr>
          <w:color w:val="000000" w:themeColor="text1"/>
        </w:rPr>
      </w:pPr>
      <w:r w:rsidRPr="0086456B">
        <w:rPr>
          <w:color w:val="000000" w:themeColor="text1"/>
        </w:rPr>
        <w:t>Sau khi đã chỉnh lý bản đồ địa chính và được chủ đầu tư tổ chức kiểm tra nghiệm thu, sản phẩm gồm:</w:t>
      </w:r>
    </w:p>
    <w:p w14:paraId="6A4EDF1A" w14:textId="77777777" w:rsidR="006D7B46" w:rsidRPr="0086456B" w:rsidRDefault="006D7B46" w:rsidP="006D7B46">
      <w:pPr>
        <w:spacing w:after="120"/>
        <w:ind w:firstLine="720"/>
        <w:jc w:val="both"/>
        <w:rPr>
          <w:color w:val="000000" w:themeColor="text1"/>
        </w:rPr>
      </w:pPr>
      <w:r w:rsidRPr="0086456B">
        <w:rPr>
          <w:color w:val="000000" w:themeColor="text1"/>
        </w:rPr>
        <w:t>- Bản đồ địa chính đã chỉnh lý (nội dung thửa đất có biến động do thực hiện công trình công cộng).</w:t>
      </w:r>
    </w:p>
    <w:p w14:paraId="6ED1D7C9" w14:textId="77777777" w:rsidR="006D7B46" w:rsidRPr="0086456B" w:rsidRDefault="006D7B46" w:rsidP="006D7B46">
      <w:pPr>
        <w:spacing w:after="120"/>
        <w:ind w:firstLine="720"/>
        <w:jc w:val="both"/>
        <w:rPr>
          <w:color w:val="000000" w:themeColor="text1"/>
        </w:rPr>
      </w:pPr>
      <w:r w:rsidRPr="0086456B">
        <w:rPr>
          <w:color w:val="000000" w:themeColor="text1"/>
        </w:rPr>
        <w:t>- Phiếu xác nhận kết quả đo đạc thửa đất tặng cho để thực hiện công trình công cộng.</w:t>
      </w:r>
    </w:p>
    <w:p w14:paraId="03503714" w14:textId="77777777" w:rsidR="006D7B46" w:rsidRPr="0086456B" w:rsidRDefault="006D7B46" w:rsidP="006D7B46">
      <w:pPr>
        <w:spacing w:after="120"/>
        <w:ind w:firstLine="720"/>
        <w:jc w:val="both"/>
        <w:rPr>
          <w:color w:val="000000" w:themeColor="text1"/>
        </w:rPr>
      </w:pPr>
      <w:r w:rsidRPr="0086456B">
        <w:rPr>
          <w:color w:val="000000" w:themeColor="text1"/>
        </w:rPr>
        <w:t>- Danh sách diện tích thửa đất tặng cho đất để thực hiện công trình công cộng.</w:t>
      </w:r>
    </w:p>
    <w:p w14:paraId="375DB3E3" w14:textId="77777777" w:rsidR="006D7B46" w:rsidRPr="0086456B" w:rsidRDefault="006D7B46" w:rsidP="006D7B46">
      <w:pPr>
        <w:spacing w:after="120"/>
        <w:ind w:firstLine="720"/>
        <w:jc w:val="both"/>
        <w:rPr>
          <w:color w:val="000000" w:themeColor="text1"/>
        </w:rPr>
      </w:pPr>
      <w:r w:rsidRPr="0086456B">
        <w:rPr>
          <w:color w:val="000000" w:themeColor="text1"/>
        </w:rPr>
        <w:t>- Danh sách các chủ sử dụng vắng mặt tại địa phương chưa ký xác nhận Phiếu xác nhận kết quả đo đạc thửa đất tặng cho để thực hiện công trình công cộng và các văn bản niêm yết tại UBND cấp xã (nếu có).</w:t>
      </w:r>
    </w:p>
    <w:p w14:paraId="20CAD918" w14:textId="77777777" w:rsidR="006D7B46" w:rsidRPr="0086456B" w:rsidRDefault="006D7B46" w:rsidP="006D7B46">
      <w:pPr>
        <w:spacing w:after="120"/>
        <w:ind w:firstLine="720"/>
        <w:jc w:val="both"/>
        <w:rPr>
          <w:color w:val="000000" w:themeColor="text1"/>
        </w:rPr>
      </w:pPr>
      <w:r w:rsidRPr="0086456B">
        <w:rPr>
          <w:color w:val="000000" w:themeColor="text1"/>
        </w:rPr>
        <w:t xml:space="preserve">- Đơn đăng ký biến động đất đai, tài sản gắn liền với đất theo Mẫu số 09/ĐK. </w:t>
      </w:r>
    </w:p>
    <w:p w14:paraId="20F73F18" w14:textId="77777777" w:rsidR="006D7B46" w:rsidRPr="0086456B" w:rsidRDefault="006D7B46" w:rsidP="006D7B46">
      <w:pPr>
        <w:spacing w:after="120"/>
        <w:ind w:firstLine="720"/>
        <w:jc w:val="both"/>
        <w:rPr>
          <w:color w:val="000000" w:themeColor="text1"/>
        </w:rPr>
      </w:pPr>
      <w:r w:rsidRPr="0086456B">
        <w:rPr>
          <w:color w:val="000000" w:themeColor="text1"/>
        </w:rPr>
        <w:t>- Biên bản thẩm tra xác minh loại đất (CDK, Hg,…) được cấp Giấy chứng nhận (nếu có).</w:t>
      </w:r>
    </w:p>
    <w:p w14:paraId="483C393C" w14:textId="77777777" w:rsidR="006D7B46" w:rsidRPr="0086456B" w:rsidRDefault="006D7B46" w:rsidP="006D7B46">
      <w:pPr>
        <w:spacing w:after="120"/>
        <w:ind w:firstLine="720"/>
        <w:jc w:val="both"/>
        <w:rPr>
          <w:color w:val="000000" w:themeColor="text1"/>
        </w:rPr>
      </w:pPr>
      <w:r w:rsidRPr="0086456B">
        <w:rPr>
          <w:color w:val="000000" w:themeColor="text1"/>
        </w:rPr>
        <w:t>- Hồ sơ được đưa vào túi hồ sơ (trong túi hồ sơ gồm có, Phiếu xác nhận kết quả đo đạc thửa đất tặng cho để thực hiện công trình công cộng, đơn đăng ký biến động đất đai, tài sản gắn liền với đất theo Mẫu số 09/ĐK, bản photo Giấy chứng nhận), mỗi thửa 1 túi hồ sơ.</w:t>
      </w:r>
    </w:p>
    <w:p w14:paraId="496C9182" w14:textId="77777777" w:rsidR="006D7B46" w:rsidRPr="0086456B" w:rsidRDefault="006D7B46" w:rsidP="006D7B46">
      <w:pPr>
        <w:spacing w:after="120"/>
        <w:ind w:firstLine="720"/>
        <w:jc w:val="both"/>
        <w:rPr>
          <w:color w:val="000000" w:themeColor="text1"/>
        </w:rPr>
      </w:pPr>
      <w:r w:rsidRPr="0086456B">
        <w:rPr>
          <w:color w:val="000000" w:themeColor="text1"/>
        </w:rPr>
        <w:t>Ngoài ra đơn vị thi công lập danh sách phân loại hồ sơ theo từng loại (chủ sử dụng đã ký Phiếu, chưa ký Phiếu, Giấy chứng nhận đang thế chấp, Giấy chứng nhận đang quản lý tại gia đình, chưa cấp Giấy chứng nhận, …) và lập thành danh sách để bàn giao cho Chi nhánh Văn phòng đăng ký đất đai.</w:t>
      </w:r>
    </w:p>
    <w:p w14:paraId="6516F27B" w14:textId="61BEE090" w:rsidR="006D7B46" w:rsidRPr="0086456B" w:rsidRDefault="00092344" w:rsidP="006D7B46">
      <w:pPr>
        <w:pStyle w:val="headings2"/>
        <w:spacing w:before="0" w:after="120" w:line="312" w:lineRule="auto"/>
        <w:rPr>
          <w:color w:val="000000" w:themeColor="text1"/>
        </w:rPr>
      </w:pPr>
      <w:bookmarkStart w:id="22" w:name="_Toc84508999"/>
      <w:r>
        <w:rPr>
          <w:color w:val="000000" w:themeColor="text1"/>
        </w:rPr>
        <w:lastRenderedPageBreak/>
        <w:t>I</w:t>
      </w:r>
      <w:r w:rsidR="00626571">
        <w:rPr>
          <w:color w:val="000000" w:themeColor="text1"/>
        </w:rPr>
        <w:t>I</w:t>
      </w:r>
      <w:r>
        <w:rPr>
          <w:color w:val="000000" w:themeColor="text1"/>
        </w:rPr>
        <w:t>I.</w:t>
      </w:r>
      <w:r w:rsidR="006D7B46" w:rsidRPr="0086456B">
        <w:rPr>
          <w:color w:val="000000" w:themeColor="text1"/>
        </w:rPr>
        <w:t xml:space="preserve"> QUY TRÌNH THỰC HIỆN CHỈNH LÝ HỒ SƠ ĐỊA CHÍNH, GIẤY CHỨNG NHẬN</w:t>
      </w:r>
      <w:bookmarkEnd w:id="22"/>
    </w:p>
    <w:p w14:paraId="3C6132BF" w14:textId="1374814A" w:rsidR="006D7B46" w:rsidRPr="0086456B" w:rsidRDefault="00626571" w:rsidP="006D7B46">
      <w:pPr>
        <w:pStyle w:val="Headings3"/>
        <w:spacing w:before="0" w:after="120"/>
        <w:jc w:val="both"/>
        <w:rPr>
          <w:color w:val="000000" w:themeColor="text1"/>
          <w:shd w:val="clear" w:color="auto" w:fill="FFFFFF"/>
        </w:rPr>
      </w:pPr>
      <w:bookmarkStart w:id="23" w:name="_Toc84509000"/>
      <w:r>
        <w:rPr>
          <w:color w:val="000000" w:themeColor="text1"/>
          <w:shd w:val="clear" w:color="auto" w:fill="FFFFFF"/>
        </w:rPr>
        <w:t>3</w:t>
      </w:r>
      <w:r w:rsidR="006D7B46" w:rsidRPr="0086456B">
        <w:rPr>
          <w:color w:val="000000" w:themeColor="text1"/>
          <w:shd w:val="clear" w:color="auto" w:fill="FFFFFF"/>
        </w:rPr>
        <w:t>.1. Quy trình chỉnh lý hồ sơ địa chính, giấy chứng nhận.</w:t>
      </w:r>
      <w:bookmarkEnd w:id="23"/>
    </w:p>
    <w:p w14:paraId="77E4AFF6" w14:textId="77777777" w:rsidR="006D7B46" w:rsidRPr="0086456B" w:rsidRDefault="006D7B46" w:rsidP="006D7B46">
      <w:pPr>
        <w:spacing w:after="120"/>
        <w:rPr>
          <w:color w:val="000000" w:themeColor="text1"/>
          <w:shd w:val="clear" w:color="auto" w:fill="FFFFFF"/>
        </w:rPr>
      </w:pPr>
      <w:r w:rsidRPr="0086456B">
        <w:rPr>
          <w:noProof/>
          <w:color w:val="000000" w:themeColor="text1"/>
        </w:rPr>
        <mc:AlternateContent>
          <mc:Choice Requires="wpg">
            <w:drawing>
              <wp:anchor distT="0" distB="0" distL="114300" distR="114300" simplePos="0" relativeHeight="251659264" behindDoc="0" locked="0" layoutInCell="1" allowOverlap="1" wp14:anchorId="2D7E4FD4" wp14:editId="61C944E4">
                <wp:simplePos x="0" y="0"/>
                <wp:positionH relativeFrom="page">
                  <wp:align>center</wp:align>
                </wp:positionH>
                <wp:positionV relativeFrom="paragraph">
                  <wp:posOffset>193040</wp:posOffset>
                </wp:positionV>
                <wp:extent cx="6000115" cy="5493327"/>
                <wp:effectExtent l="0" t="0" r="19685" b="12700"/>
                <wp:wrapSquare wrapText="bothSides"/>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5493327"/>
                          <a:chOff x="1073652" y="1058336"/>
                          <a:chExt cx="60003" cy="66517"/>
                        </a:xfrm>
                      </wpg:grpSpPr>
                      <wps:wsp>
                        <wps:cNvPr id="38" name="Text Box 39"/>
                        <wps:cNvSpPr txBox="1">
                          <a:spLocks noChangeArrowheads="1"/>
                        </wps:cNvSpPr>
                        <wps:spPr bwMode="auto">
                          <a:xfrm>
                            <a:off x="1105155" y="1058336"/>
                            <a:ext cx="28500" cy="9088"/>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3EB510"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Tiếp nhận từ chủ đầu tư (ban giao tay 3)</w:t>
                              </w:r>
                            </w:p>
                            <w:p w14:paraId="77B50538" w14:textId="77777777" w:rsidR="006D7B46" w:rsidRPr="00E94537" w:rsidRDefault="006D7B46" w:rsidP="006D7B46">
                              <w:pPr>
                                <w:widowControl w:val="0"/>
                                <w:ind w:left="360" w:hanging="360"/>
                                <w:rPr>
                                  <w:color w:val="FF0000"/>
                                  <w:sz w:val="20"/>
                                  <w:szCs w:val="20"/>
                                </w:rPr>
                              </w:pPr>
                              <w:r w:rsidRPr="009F1D8C">
                                <w:rPr>
                                  <w:rFonts w:ascii="Symbol" w:hAnsi="Symbol"/>
                                  <w:sz w:val="20"/>
                                  <w:szCs w:val="20"/>
                                  <w:lang w:val="x-none"/>
                                </w:rPr>
                                <w:t></w:t>
                              </w:r>
                              <w:r w:rsidRPr="009F1D8C">
                                <w:rPr>
                                  <w:sz w:val="20"/>
                                  <w:szCs w:val="20"/>
                                </w:rPr>
                                <w:t> Tiếp nhận từ Phòng Tài nguyên và Môi trường</w:t>
                              </w:r>
                            </w:p>
                          </w:txbxContent>
                        </wps:txbx>
                        <wps:bodyPr rot="0" vert="horz" wrap="square" lIns="36576" tIns="36576" rIns="36576" bIns="36576" anchor="t" anchorCtr="0" upright="1">
                          <a:noAutofit/>
                        </wps:bodyPr>
                      </wps:wsp>
                      <wps:wsp>
                        <wps:cNvPr id="39" name="Text Box 40"/>
                        <wps:cNvSpPr txBox="1">
                          <a:spLocks noChangeArrowheads="1"/>
                        </wps:cNvSpPr>
                        <wps:spPr bwMode="auto">
                          <a:xfrm>
                            <a:off x="1105155" y="1068780"/>
                            <a:ext cx="28500" cy="8276"/>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CD9666"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Kiểm tra thành phần hồ sơ, tính đầy đủ hồ sơ</w:t>
                              </w:r>
                            </w:p>
                            <w:p w14:paraId="3C0FB32D"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Phân loại hồ sơ</w:t>
                              </w:r>
                            </w:p>
                            <w:p w14:paraId="4159A362"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Lập danh sách</w:t>
                              </w:r>
                            </w:p>
                            <w:p w14:paraId="26DDBEDE" w14:textId="77777777" w:rsidR="006D7B46" w:rsidRPr="009F1D8C" w:rsidRDefault="006D7B46" w:rsidP="006D7B46">
                              <w:pPr>
                                <w:widowControl w:val="0"/>
                                <w:rPr>
                                  <w:sz w:val="20"/>
                                  <w:szCs w:val="20"/>
                                </w:rPr>
                              </w:pPr>
                              <w:r w:rsidRPr="009F1D8C">
                                <w:rPr>
                                  <w:sz w:val="20"/>
                                  <w:szCs w:val="20"/>
                                </w:rPr>
                                <w:t> </w:t>
                              </w:r>
                            </w:p>
                          </w:txbxContent>
                        </wps:txbx>
                        <wps:bodyPr rot="0" vert="horz" wrap="square" lIns="36576" tIns="36576" rIns="36576" bIns="36576" anchor="t" anchorCtr="0" upright="1">
                          <a:noAutofit/>
                        </wps:bodyPr>
                      </wps:wsp>
                      <wps:wsp>
                        <wps:cNvPr id="40" name="Text Box 41"/>
                        <wps:cNvSpPr txBox="1">
                          <a:spLocks noChangeArrowheads="1"/>
                        </wps:cNvSpPr>
                        <wps:spPr bwMode="auto">
                          <a:xfrm>
                            <a:off x="1105155" y="1080660"/>
                            <a:ext cx="28500" cy="8276"/>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8C62E4"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Nhập thông tin thửa dất biến động</w:t>
                              </w:r>
                            </w:p>
                            <w:p w14:paraId="7ABAB18C"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Nội dung biến động</w:t>
                              </w:r>
                            </w:p>
                            <w:p w14:paraId="673A3733"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Thiết lập cảnh báo về thửa đất</w:t>
                              </w:r>
                            </w:p>
                            <w:p w14:paraId="3F649CBC" w14:textId="77777777" w:rsidR="006D7B46" w:rsidRPr="009F1D8C" w:rsidRDefault="006D7B46" w:rsidP="006D7B46">
                              <w:pPr>
                                <w:widowControl w:val="0"/>
                                <w:rPr>
                                  <w:sz w:val="20"/>
                                  <w:szCs w:val="20"/>
                                </w:rPr>
                              </w:pPr>
                              <w:r w:rsidRPr="009F1D8C">
                                <w:rPr>
                                  <w:sz w:val="20"/>
                                  <w:szCs w:val="20"/>
                                </w:rPr>
                                <w:t> </w:t>
                              </w:r>
                            </w:p>
                          </w:txbxContent>
                        </wps:txbx>
                        <wps:bodyPr rot="0" vert="horz" wrap="square" lIns="36576" tIns="36576" rIns="36576" bIns="36576" anchor="t" anchorCtr="0" upright="1">
                          <a:noAutofit/>
                        </wps:bodyPr>
                      </wps:wsp>
                      <wps:wsp>
                        <wps:cNvPr id="41" name="Text Box 42"/>
                        <wps:cNvSpPr txBox="1">
                          <a:spLocks noChangeArrowheads="1"/>
                        </wps:cNvSpPr>
                        <wps:spPr bwMode="auto">
                          <a:xfrm>
                            <a:off x="1105155" y="1092207"/>
                            <a:ext cx="28500" cy="8276"/>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477A11"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Quét giấy từ pháp lý (bản lưu GCN, đơn, phiếu)</w:t>
                              </w:r>
                            </w:p>
                            <w:p w14:paraId="1722EA25"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Xử lý tập tin</w:t>
                              </w:r>
                            </w:p>
                            <w:p w14:paraId="317D4C9B"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Kết nối hồ sơ quét với cơ sơ sở dữ liệu</w:t>
                              </w:r>
                            </w:p>
                          </w:txbxContent>
                        </wps:txbx>
                        <wps:bodyPr rot="0" vert="horz" wrap="square" lIns="36576" tIns="36576" rIns="36576" bIns="36576" anchor="t" anchorCtr="0" upright="1">
                          <a:noAutofit/>
                        </wps:bodyPr>
                      </wps:wsp>
                      <wps:wsp>
                        <wps:cNvPr id="42" name="Text Box 43"/>
                        <wps:cNvSpPr txBox="1">
                          <a:spLocks noChangeArrowheads="1"/>
                        </wps:cNvSpPr>
                        <wps:spPr bwMode="auto">
                          <a:xfrm>
                            <a:off x="1105155" y="1104421"/>
                            <a:ext cx="28500" cy="5740"/>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578B54"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In nội dung chỉnh lý Giấy chứng nhận</w:t>
                              </w:r>
                            </w:p>
                            <w:p w14:paraId="3088F7D3"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In mới Giấy chứng nhận</w:t>
                              </w:r>
                            </w:p>
                          </w:txbxContent>
                        </wps:txbx>
                        <wps:bodyPr rot="0" vert="horz" wrap="square" lIns="36576" tIns="36576" rIns="36576" bIns="36576" anchor="t" anchorCtr="0" upright="1">
                          <a:noAutofit/>
                        </wps:bodyPr>
                      </wps:wsp>
                      <wps:wsp>
                        <wps:cNvPr id="43" name="Text Box 44"/>
                        <wps:cNvSpPr txBox="1">
                          <a:spLocks noChangeArrowheads="1"/>
                        </wps:cNvSpPr>
                        <wps:spPr bwMode="auto">
                          <a:xfrm>
                            <a:off x="1105155" y="1113865"/>
                            <a:ext cx="28500" cy="3396"/>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0867F9"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Quét Giấy chứng nhận bổ sung</w:t>
                              </w:r>
                            </w:p>
                          </w:txbxContent>
                        </wps:txbx>
                        <wps:bodyPr rot="0" vert="horz" wrap="square" lIns="36576" tIns="36576" rIns="36576" bIns="36576" anchor="t" anchorCtr="0" upright="1">
                          <a:noAutofit/>
                        </wps:bodyPr>
                      </wps:wsp>
                      <wps:wsp>
                        <wps:cNvPr id="44" name="Text Box 45"/>
                        <wps:cNvSpPr txBox="1">
                          <a:spLocks noChangeArrowheads="1"/>
                        </wps:cNvSpPr>
                        <wps:spPr bwMode="auto">
                          <a:xfrm>
                            <a:off x="1105155" y="1121458"/>
                            <a:ext cx="28500" cy="3395"/>
                          </a:xfrm>
                          <a:prstGeom prst="rect">
                            <a:avLst/>
                          </a:prstGeom>
                          <a:solidFill>
                            <a:srgbClr val="FFFFFF"/>
                          </a:solidFill>
                          <a:ln w="9525">
                            <a:solidFill>
                              <a:sysClr val="windowText" lastClr="000000">
                                <a:lumMod val="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4C65AF"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xml:space="preserve"> Trả Giấy chứng đã chính lý, đã in </w:t>
                              </w:r>
                            </w:p>
                          </w:txbxContent>
                        </wps:txbx>
                        <wps:bodyPr rot="0" vert="horz" wrap="square" lIns="36576" tIns="36576" rIns="36576" bIns="36576" anchor="t" anchorCtr="0" upright="1">
                          <a:noAutofit/>
                        </wps:bodyPr>
                      </wps:wsp>
                      <wps:wsp>
                        <wps:cNvPr id="45" name="Text Box 46"/>
                        <wps:cNvSpPr txBox="1">
                          <a:spLocks noChangeArrowheads="1"/>
                        </wps:cNvSpPr>
                        <wps:spPr bwMode="auto">
                          <a:xfrm>
                            <a:off x="1073652" y="1060036"/>
                            <a:ext cx="19156" cy="3070"/>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1C2996" w14:textId="77777777" w:rsidR="006D7B46" w:rsidRPr="009F1D8C" w:rsidRDefault="006D7B46" w:rsidP="006D7B46">
                              <w:pPr>
                                <w:widowControl w:val="0"/>
                                <w:jc w:val="center"/>
                                <w:rPr>
                                  <w:sz w:val="20"/>
                                  <w:szCs w:val="20"/>
                                </w:rPr>
                              </w:pPr>
                              <w:r w:rsidRPr="009F1D8C">
                                <w:rPr>
                                  <w:sz w:val="20"/>
                                  <w:szCs w:val="20"/>
                                </w:rPr>
                                <w:t>Tiếp nhận hồ sơ</w:t>
                              </w:r>
                            </w:p>
                          </w:txbxContent>
                        </wps:txbx>
                        <wps:bodyPr rot="0" vert="horz" wrap="square" lIns="36576" tIns="36576" rIns="36576" bIns="36576" anchor="t" anchorCtr="0" upright="1">
                          <a:noAutofit/>
                        </wps:bodyPr>
                      </wps:wsp>
                      <wps:wsp>
                        <wps:cNvPr id="46" name="Text Box 47"/>
                        <wps:cNvSpPr txBox="1">
                          <a:spLocks noChangeArrowheads="1"/>
                        </wps:cNvSpPr>
                        <wps:spPr bwMode="auto">
                          <a:xfrm>
                            <a:off x="1073691" y="1071260"/>
                            <a:ext cx="19156" cy="3071"/>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C283CE" w14:textId="77777777" w:rsidR="006D7B46" w:rsidRPr="009F1D8C" w:rsidRDefault="006D7B46" w:rsidP="006D7B46">
                              <w:pPr>
                                <w:widowControl w:val="0"/>
                                <w:jc w:val="center"/>
                                <w:rPr>
                                  <w:sz w:val="20"/>
                                  <w:szCs w:val="20"/>
                                </w:rPr>
                              </w:pPr>
                              <w:r w:rsidRPr="009F1D8C">
                                <w:rPr>
                                  <w:sz w:val="20"/>
                                  <w:szCs w:val="20"/>
                                </w:rPr>
                                <w:t>Thẩm tra hồ sơ</w:t>
                              </w:r>
                            </w:p>
                          </w:txbxContent>
                        </wps:txbx>
                        <wps:bodyPr rot="0" vert="horz" wrap="square" lIns="36576" tIns="36576" rIns="36576" bIns="36576" anchor="t" anchorCtr="0" upright="1">
                          <a:noAutofit/>
                        </wps:bodyPr>
                      </wps:wsp>
                      <wps:wsp>
                        <wps:cNvPr id="47" name="Text Box 48"/>
                        <wps:cNvSpPr txBox="1">
                          <a:spLocks noChangeArrowheads="1"/>
                        </wps:cNvSpPr>
                        <wps:spPr bwMode="auto">
                          <a:xfrm>
                            <a:off x="1073652" y="1083384"/>
                            <a:ext cx="19156" cy="3071"/>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321EE" w14:textId="77777777" w:rsidR="006D7B46" w:rsidRPr="009F1D8C" w:rsidRDefault="006D7B46" w:rsidP="006D7B46">
                              <w:pPr>
                                <w:widowControl w:val="0"/>
                                <w:jc w:val="center"/>
                                <w:rPr>
                                  <w:sz w:val="20"/>
                                  <w:szCs w:val="20"/>
                                </w:rPr>
                              </w:pPr>
                              <w:r w:rsidRPr="009F1D8C">
                                <w:rPr>
                                  <w:sz w:val="20"/>
                                  <w:szCs w:val="20"/>
                                </w:rPr>
                                <w:t>Nhập thông tin</w:t>
                              </w:r>
                            </w:p>
                          </w:txbxContent>
                        </wps:txbx>
                        <wps:bodyPr rot="0" vert="horz" wrap="square" lIns="36576" tIns="36576" rIns="36576" bIns="36576" anchor="t" anchorCtr="0" upright="1">
                          <a:noAutofit/>
                        </wps:bodyPr>
                      </wps:wsp>
                      <wps:wsp>
                        <wps:cNvPr id="48" name="Text Box 49"/>
                        <wps:cNvSpPr txBox="1">
                          <a:spLocks noChangeArrowheads="1"/>
                        </wps:cNvSpPr>
                        <wps:spPr bwMode="auto">
                          <a:xfrm>
                            <a:off x="1073691" y="1094803"/>
                            <a:ext cx="19156" cy="3070"/>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F58C7" w14:textId="77777777" w:rsidR="006D7B46" w:rsidRPr="009F1D8C" w:rsidRDefault="006D7B46" w:rsidP="006D7B46">
                              <w:pPr>
                                <w:widowControl w:val="0"/>
                                <w:jc w:val="center"/>
                                <w:rPr>
                                  <w:sz w:val="20"/>
                                  <w:szCs w:val="20"/>
                                </w:rPr>
                              </w:pPr>
                              <w:r w:rsidRPr="009F1D8C">
                                <w:rPr>
                                  <w:sz w:val="20"/>
                                  <w:szCs w:val="20"/>
                                </w:rPr>
                                <w:t>Quét hồ sơ pháp lý</w:t>
                              </w:r>
                            </w:p>
                          </w:txbxContent>
                        </wps:txbx>
                        <wps:bodyPr rot="0" vert="horz" wrap="square" lIns="36576" tIns="36576" rIns="36576" bIns="36576" anchor="t" anchorCtr="0" upright="1">
                          <a:noAutofit/>
                        </wps:bodyPr>
                      </wps:wsp>
                      <wps:wsp>
                        <wps:cNvPr id="49" name="Text Box 50"/>
                        <wps:cNvSpPr txBox="1">
                          <a:spLocks noChangeArrowheads="1"/>
                        </wps:cNvSpPr>
                        <wps:spPr bwMode="auto">
                          <a:xfrm>
                            <a:off x="1073652" y="1106008"/>
                            <a:ext cx="19156" cy="3070"/>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2B99E6" w14:textId="77777777" w:rsidR="006D7B46" w:rsidRPr="009F1D8C" w:rsidRDefault="006D7B46" w:rsidP="006D7B46">
                              <w:pPr>
                                <w:widowControl w:val="0"/>
                                <w:jc w:val="center"/>
                                <w:rPr>
                                  <w:sz w:val="20"/>
                                  <w:szCs w:val="20"/>
                                </w:rPr>
                              </w:pPr>
                              <w:r w:rsidRPr="009F1D8C">
                                <w:rPr>
                                  <w:sz w:val="20"/>
                                  <w:szCs w:val="20"/>
                                </w:rPr>
                                <w:t>Chỉnh lý GCN, in mới GCN</w:t>
                              </w:r>
                            </w:p>
                          </w:txbxContent>
                        </wps:txbx>
                        <wps:bodyPr rot="0" vert="horz" wrap="square" lIns="36576" tIns="36576" rIns="36576" bIns="36576" anchor="t" anchorCtr="0" upright="1">
                          <a:noAutofit/>
                        </wps:bodyPr>
                      </wps:wsp>
                      <wps:wsp>
                        <wps:cNvPr id="50" name="Text Box 51"/>
                        <wps:cNvSpPr txBox="1">
                          <a:spLocks noChangeArrowheads="1"/>
                        </wps:cNvSpPr>
                        <wps:spPr bwMode="auto">
                          <a:xfrm>
                            <a:off x="1073652" y="1114070"/>
                            <a:ext cx="19156" cy="3070"/>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ACF263" w14:textId="77777777" w:rsidR="006D7B46" w:rsidRPr="009F1D8C" w:rsidRDefault="006D7B46" w:rsidP="006D7B46">
                              <w:pPr>
                                <w:widowControl w:val="0"/>
                                <w:jc w:val="center"/>
                                <w:rPr>
                                  <w:sz w:val="20"/>
                                  <w:szCs w:val="20"/>
                                </w:rPr>
                              </w:pPr>
                              <w:r w:rsidRPr="009F1D8C">
                                <w:rPr>
                                  <w:sz w:val="20"/>
                                  <w:szCs w:val="20"/>
                                </w:rPr>
                                <w:t xml:space="preserve">Quét bổ sung </w:t>
                              </w:r>
                            </w:p>
                          </w:txbxContent>
                        </wps:txbx>
                        <wps:bodyPr rot="0" vert="horz" wrap="square" lIns="36576" tIns="36576" rIns="36576" bIns="36576" anchor="t" anchorCtr="0" upright="1">
                          <a:noAutofit/>
                        </wps:bodyPr>
                      </wps:wsp>
                      <wps:wsp>
                        <wps:cNvPr id="51" name="Text Box 52"/>
                        <wps:cNvSpPr txBox="1">
                          <a:spLocks noChangeArrowheads="1"/>
                        </wps:cNvSpPr>
                        <wps:spPr bwMode="auto">
                          <a:xfrm>
                            <a:off x="1073652" y="1121458"/>
                            <a:ext cx="19156" cy="3070"/>
                          </a:xfrm>
                          <a:prstGeom prst="rect">
                            <a:avLst/>
                          </a:prstGeom>
                          <a:solidFill>
                            <a:srgbClr val="FFFFFF"/>
                          </a:solidFill>
                          <a:ln w="9525">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AEDECE" w14:textId="77777777" w:rsidR="006D7B46" w:rsidRPr="009F1D8C" w:rsidRDefault="006D7B46" w:rsidP="006D7B46">
                              <w:pPr>
                                <w:widowControl w:val="0"/>
                                <w:jc w:val="center"/>
                                <w:rPr>
                                  <w:sz w:val="20"/>
                                  <w:szCs w:val="20"/>
                                </w:rPr>
                              </w:pPr>
                              <w:r w:rsidRPr="009F1D8C">
                                <w:rPr>
                                  <w:sz w:val="20"/>
                                  <w:szCs w:val="20"/>
                                </w:rPr>
                                <w:t xml:space="preserve">Trả </w:t>
                              </w:r>
                              <w:r>
                                <w:rPr>
                                  <w:sz w:val="20"/>
                                  <w:szCs w:val="20"/>
                                </w:rPr>
                                <w:t>Giấy chứng nhận</w:t>
                              </w:r>
                            </w:p>
                          </w:txbxContent>
                        </wps:txbx>
                        <wps:bodyPr rot="0" vert="horz" wrap="square" lIns="36576" tIns="36576" rIns="36576" bIns="36576" anchor="t" anchorCtr="0" upright="1">
                          <a:noAutofit/>
                        </wps:bodyPr>
                      </wps:wsp>
                      <wps:wsp>
                        <wps:cNvPr id="52" name="AutoShape 53"/>
                        <wps:cNvCnPr>
                          <a:cxnSpLocks noChangeShapeType="1"/>
                        </wps:cNvCnPr>
                        <wps:spPr bwMode="auto">
                          <a:xfrm>
                            <a:off x="1083230" y="1063058"/>
                            <a:ext cx="0" cy="8085"/>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3" name="AutoShape 54"/>
                        <wps:cNvCnPr>
                          <a:cxnSpLocks noChangeShapeType="1"/>
                        </wps:cNvCnPr>
                        <wps:spPr bwMode="auto">
                          <a:xfrm flipH="1">
                            <a:off x="1083230" y="1074400"/>
                            <a:ext cx="78" cy="9026"/>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4" name="AutoShape 55"/>
                        <wps:cNvCnPr>
                          <a:cxnSpLocks noChangeShapeType="1"/>
                        </wps:cNvCnPr>
                        <wps:spPr bwMode="auto">
                          <a:xfrm>
                            <a:off x="1083230" y="1086409"/>
                            <a:ext cx="21" cy="8298"/>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5" name="AutoShape 56"/>
                        <wps:cNvCnPr>
                          <a:cxnSpLocks noChangeShapeType="1"/>
                        </wps:cNvCnPr>
                        <wps:spPr bwMode="auto">
                          <a:xfrm>
                            <a:off x="1083278" y="1097929"/>
                            <a:ext cx="109" cy="8102"/>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6" name="AutoShape 57"/>
                        <wps:cNvCnPr>
                          <a:cxnSpLocks noChangeShapeType="1"/>
                        </wps:cNvCnPr>
                        <wps:spPr bwMode="auto">
                          <a:xfrm>
                            <a:off x="1083269" y="1109092"/>
                            <a:ext cx="0" cy="5023"/>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7" name="AutoShape 58"/>
                        <wps:cNvCnPr>
                          <a:cxnSpLocks noChangeShapeType="1"/>
                        </wps:cNvCnPr>
                        <wps:spPr bwMode="auto">
                          <a:xfrm>
                            <a:off x="1083034" y="1117137"/>
                            <a:ext cx="0" cy="4317"/>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8" name="AutoShape 59"/>
                        <wps:cNvCnPr>
                          <a:cxnSpLocks noChangeShapeType="1"/>
                        </wps:cNvCnPr>
                        <wps:spPr bwMode="auto">
                          <a:xfrm>
                            <a:off x="1092806" y="1061550"/>
                            <a:ext cx="10915" cy="88"/>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9" name="AutoShape 60"/>
                        <wps:cNvCnPr>
                          <a:cxnSpLocks noChangeShapeType="1"/>
                        </wps:cNvCnPr>
                        <wps:spPr bwMode="auto">
                          <a:xfrm flipH="1">
                            <a:off x="1092766" y="1072830"/>
                            <a:ext cx="10989" cy="39"/>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0" name="AutoShape 61"/>
                        <wps:cNvCnPr>
                          <a:cxnSpLocks noChangeShapeType="1"/>
                        </wps:cNvCnPr>
                        <wps:spPr bwMode="auto">
                          <a:xfrm flipH="1" flipV="1">
                            <a:off x="1092727" y="1084821"/>
                            <a:ext cx="11220" cy="4"/>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1" name="AutoShape 62"/>
                        <wps:cNvCnPr>
                          <a:cxnSpLocks noChangeShapeType="1"/>
                        </wps:cNvCnPr>
                        <wps:spPr bwMode="auto">
                          <a:xfrm flipH="1">
                            <a:off x="1092847" y="1096298"/>
                            <a:ext cx="10989" cy="40"/>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2" name="AutoShape 63"/>
                        <wps:cNvCnPr>
                          <a:cxnSpLocks noChangeShapeType="1"/>
                        </wps:cNvCnPr>
                        <wps:spPr bwMode="auto">
                          <a:xfrm flipH="1">
                            <a:off x="1092847" y="1096279"/>
                            <a:ext cx="10901" cy="39"/>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3" name="AutoShape 64"/>
                        <wps:cNvCnPr>
                          <a:cxnSpLocks noChangeShapeType="1"/>
                        </wps:cNvCnPr>
                        <wps:spPr bwMode="auto">
                          <a:xfrm flipH="1">
                            <a:off x="1092803" y="1107392"/>
                            <a:ext cx="10989" cy="39"/>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4" name="AutoShape 65"/>
                        <wps:cNvCnPr>
                          <a:cxnSpLocks noChangeShapeType="1"/>
                        </wps:cNvCnPr>
                        <wps:spPr bwMode="auto">
                          <a:xfrm flipH="1">
                            <a:off x="1092783" y="1122961"/>
                            <a:ext cx="10989" cy="40"/>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5" name="AutoShape 66"/>
                        <wps:cNvCnPr>
                          <a:cxnSpLocks noChangeShapeType="1"/>
                        </wps:cNvCnPr>
                        <wps:spPr bwMode="auto">
                          <a:xfrm flipH="1">
                            <a:off x="1092783" y="1115567"/>
                            <a:ext cx="10989" cy="40"/>
                          </a:xfrm>
                          <a:prstGeom prst="straightConnector1">
                            <a:avLst/>
                          </a:prstGeom>
                          <a:noFill/>
                          <a:ln w="9525">
                            <a:solidFill>
                              <a:sysClr val="windowText" lastClr="000000">
                                <a:lumMod val="0"/>
                                <a:lumOff val="0"/>
                              </a:sys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6" name="AutoShape 67"/>
                        <wps:cNvSpPr>
                          <a:spLocks/>
                        </wps:cNvSpPr>
                        <wps:spPr bwMode="auto">
                          <a:xfrm>
                            <a:off x="1103453" y="1121518"/>
                            <a:ext cx="914" cy="3010"/>
                          </a:xfrm>
                          <a:prstGeom prst="leftBrace">
                            <a:avLst>
                              <a:gd name="adj1" fmla="val 27443"/>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7" name="AutoShape 68"/>
                        <wps:cNvSpPr>
                          <a:spLocks/>
                        </wps:cNvSpPr>
                        <wps:spPr bwMode="auto">
                          <a:xfrm>
                            <a:off x="1103772" y="1113817"/>
                            <a:ext cx="914" cy="3323"/>
                          </a:xfrm>
                          <a:prstGeom prst="leftBrace">
                            <a:avLst>
                              <a:gd name="adj1" fmla="val 30297"/>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8" name="AutoShape 69"/>
                        <wps:cNvSpPr>
                          <a:spLocks/>
                        </wps:cNvSpPr>
                        <wps:spPr bwMode="auto">
                          <a:xfrm>
                            <a:off x="1103755" y="1104586"/>
                            <a:ext cx="914" cy="5575"/>
                          </a:xfrm>
                          <a:prstGeom prst="leftBrace">
                            <a:avLst>
                              <a:gd name="adj1" fmla="val 50830"/>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9" name="AutoShape 70"/>
                        <wps:cNvSpPr>
                          <a:spLocks/>
                        </wps:cNvSpPr>
                        <wps:spPr bwMode="auto">
                          <a:xfrm>
                            <a:off x="1103667" y="1092207"/>
                            <a:ext cx="915" cy="8276"/>
                          </a:xfrm>
                          <a:prstGeom prst="leftBrace">
                            <a:avLst>
                              <a:gd name="adj1" fmla="val 75373"/>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0" name="AutoShape 71"/>
                        <wps:cNvSpPr>
                          <a:spLocks/>
                        </wps:cNvSpPr>
                        <wps:spPr bwMode="auto">
                          <a:xfrm>
                            <a:off x="1103798" y="1080660"/>
                            <a:ext cx="915" cy="8276"/>
                          </a:xfrm>
                          <a:prstGeom prst="leftBrace">
                            <a:avLst>
                              <a:gd name="adj1" fmla="val 75373"/>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F5B62CD" w14:textId="77777777" w:rsidR="006D7B46" w:rsidRPr="009F1D8C" w:rsidRDefault="006D7B46" w:rsidP="006D7B46">
                              <w:pPr>
                                <w:widowControl w:val="0"/>
                                <w:rPr>
                                  <w:sz w:val="20"/>
                                  <w:szCs w:val="20"/>
                                </w:rPr>
                              </w:pPr>
                              <w:r w:rsidRPr="009F1D8C">
                                <w:rPr>
                                  <w:sz w:val="20"/>
                                  <w:szCs w:val="20"/>
                                </w:rPr>
                                <w:t>ư</w:t>
                              </w:r>
                            </w:p>
                          </w:txbxContent>
                        </wps:txbx>
                        <wps:bodyPr rot="0" vert="horz" wrap="square" lIns="36576" tIns="36576" rIns="36576" bIns="36576" anchor="t" anchorCtr="0" upright="1">
                          <a:noAutofit/>
                        </wps:bodyPr>
                      </wps:wsp>
                      <wps:wsp>
                        <wps:cNvPr id="71" name="AutoShape 72"/>
                        <wps:cNvSpPr>
                          <a:spLocks/>
                        </wps:cNvSpPr>
                        <wps:spPr bwMode="auto">
                          <a:xfrm>
                            <a:off x="1103667" y="1068710"/>
                            <a:ext cx="915" cy="8346"/>
                          </a:xfrm>
                          <a:prstGeom prst="leftBrace">
                            <a:avLst>
                              <a:gd name="adj1" fmla="val 76011"/>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2" name="AutoShape 73"/>
                        <wps:cNvSpPr>
                          <a:spLocks/>
                        </wps:cNvSpPr>
                        <wps:spPr bwMode="auto">
                          <a:xfrm>
                            <a:off x="1103444" y="1058428"/>
                            <a:ext cx="914" cy="6382"/>
                          </a:xfrm>
                          <a:prstGeom prst="leftBrace">
                            <a:avLst>
                              <a:gd name="adj1" fmla="val 58187"/>
                              <a:gd name="adj2" fmla="val 50000"/>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D7E4FD4" id="Group 38" o:spid="_x0000_s1067" style="position:absolute;margin-left:0;margin-top:15.2pt;width:472.45pt;height:432.55pt;z-index:251659264;mso-position-horizontal:center;mso-position-horizontal-relative:page" coordorigin="10736,10583" coordsize="60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">
                <v:shape id="Text Box 39" o:spid="_x0000_s1068" type="#_x0000_t202" style="position:absolute;left:11051;top:10583;width:285;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">
                  <v:stroke dashstyle="dash"/>
                  <v:shadow color="#868686"/>
                  <v:textbox inset="2.88pt,2.88pt,2.88pt,2.88pt">
                    <w:txbxContent>
                      <w:p w14:paraId="633EB510"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Tiếp nhận từ chủ đầu tư (ban giao tay 3)</w:t>
                        </w:r>
                      </w:p>
                      <w:p w14:paraId="77B50538" w14:textId="77777777" w:rsidR="006D7B46" w:rsidRPr="00E94537" w:rsidRDefault="006D7B46" w:rsidP="006D7B46">
                        <w:pPr>
                          <w:widowControl w:val="0"/>
                          <w:ind w:left="360" w:hanging="360"/>
                          <w:rPr>
                            <w:color w:val="FF0000"/>
                            <w:sz w:val="20"/>
                            <w:szCs w:val="20"/>
                          </w:rPr>
                        </w:pPr>
                        <w:r w:rsidRPr="009F1D8C">
                          <w:rPr>
                            <w:rFonts w:ascii="Symbol" w:hAnsi="Symbol"/>
                            <w:sz w:val="20"/>
                            <w:szCs w:val="20"/>
                            <w:lang w:val="x-none"/>
                          </w:rPr>
                          <w:t></w:t>
                        </w:r>
                        <w:r w:rsidRPr="009F1D8C">
                          <w:rPr>
                            <w:sz w:val="20"/>
                            <w:szCs w:val="20"/>
                          </w:rPr>
                          <w:t> Tiếp nhận từ Phòng Tài nguyên và Môi trường</w:t>
                        </w:r>
                      </w:p>
                    </w:txbxContent>
                  </v:textbox>
                </v:shape>
                <v:shape id="Text Box 40" o:spid="_x0000_s1069" type="#_x0000_t202" style="position:absolute;left:11051;top:10687;width:28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">
                  <v:stroke dashstyle="dash"/>
                  <v:shadow color="#868686"/>
                  <v:textbox inset="2.88pt,2.88pt,2.88pt,2.88pt">
                    <w:txbxContent>
                      <w:p w14:paraId="7ACD9666"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Kiểm tra thành phần hồ sơ, tính đầy đủ hồ sơ</w:t>
                        </w:r>
                      </w:p>
                      <w:p w14:paraId="3C0FB32D"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Phân loại hồ sơ</w:t>
                        </w:r>
                      </w:p>
                      <w:p w14:paraId="4159A362"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Lập danh sách</w:t>
                        </w:r>
                      </w:p>
                      <w:p w14:paraId="26DDBEDE" w14:textId="77777777" w:rsidR="006D7B46" w:rsidRPr="009F1D8C" w:rsidRDefault="006D7B46" w:rsidP="006D7B46">
                        <w:pPr>
                          <w:widowControl w:val="0"/>
                          <w:rPr>
                            <w:sz w:val="20"/>
                            <w:szCs w:val="20"/>
                          </w:rPr>
                        </w:pPr>
                        <w:r w:rsidRPr="009F1D8C">
                          <w:rPr>
                            <w:sz w:val="20"/>
                            <w:szCs w:val="20"/>
                          </w:rPr>
                          <w:t> </w:t>
                        </w:r>
                      </w:p>
                    </w:txbxContent>
                  </v:textbox>
                </v:shape>
                <v:shape id="Text Box 41" o:spid="_x0000_s1070" type="#_x0000_t202" style="position:absolute;left:11051;top:10806;width:285;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">
                  <v:stroke dashstyle="dash"/>
                  <v:shadow color="#868686"/>
                  <v:textbox inset="2.88pt,2.88pt,2.88pt,2.88pt">
                    <w:txbxContent>
                      <w:p w14:paraId="4E8C62E4"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Nhập thông tin thửa dất biến động</w:t>
                        </w:r>
                      </w:p>
                      <w:p w14:paraId="7ABAB18C"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Nội dung biến động</w:t>
                        </w:r>
                      </w:p>
                      <w:p w14:paraId="673A3733"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Thiết lập cảnh báo về thửa đất</w:t>
                        </w:r>
                      </w:p>
                      <w:p w14:paraId="3F649CBC" w14:textId="77777777" w:rsidR="006D7B46" w:rsidRPr="009F1D8C" w:rsidRDefault="006D7B46" w:rsidP="006D7B46">
                        <w:pPr>
                          <w:widowControl w:val="0"/>
                          <w:rPr>
                            <w:sz w:val="20"/>
                            <w:szCs w:val="20"/>
                          </w:rPr>
                        </w:pPr>
                        <w:r w:rsidRPr="009F1D8C">
                          <w:rPr>
                            <w:sz w:val="20"/>
                            <w:szCs w:val="20"/>
                          </w:rPr>
                          <w:t> </w:t>
                        </w:r>
                      </w:p>
                    </w:txbxContent>
                  </v:textbox>
                </v:shape>
                <v:shape id="Text Box 42" o:spid="_x0000_s1071" type="#_x0000_t202" style="position:absolute;left:11051;top:10922;width:285;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">
                  <v:stroke dashstyle="dash"/>
                  <v:shadow color="#868686"/>
                  <v:textbox inset="2.88pt,2.88pt,2.88pt,2.88pt">
                    <w:txbxContent>
                      <w:p w14:paraId="7E477A11"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Quét giấy từ pháp lý (bản lưu GCN, đơn, phiếu)</w:t>
                        </w:r>
                      </w:p>
                      <w:p w14:paraId="1722EA25"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Xử lý tập tin</w:t>
                        </w:r>
                      </w:p>
                      <w:p w14:paraId="317D4C9B"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Kết nối hồ sơ quét với cơ sơ sở dữ liệu</w:t>
                        </w:r>
                      </w:p>
                    </w:txbxContent>
                  </v:textbox>
                </v:shape>
                <v:shape id="Text Box 43" o:spid="_x0000_s1072" type="#_x0000_t202" style="position:absolute;left:11051;top:11044;width:28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">
                  <v:stroke dashstyle="dash"/>
                  <v:shadow color="#868686"/>
                  <v:textbox inset="2.88pt,2.88pt,2.88pt,2.88pt">
                    <w:txbxContent>
                      <w:p w14:paraId="63578B54"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In nội dung chỉnh lý Giấy chứng nhận</w:t>
                        </w:r>
                      </w:p>
                      <w:p w14:paraId="3088F7D3"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In mới Giấy chứng nhận</w:t>
                        </w:r>
                      </w:p>
                    </w:txbxContent>
                  </v:textbox>
                </v:shape>
                <v:shape id="Text Box 44" o:spid="_x0000_s1073" type="#_x0000_t202" style="position:absolute;left:11051;top:11138;width:285;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">
                  <v:stroke dashstyle="dash"/>
                  <v:shadow color="#868686"/>
                  <v:textbox inset="2.88pt,2.88pt,2.88pt,2.88pt">
                    <w:txbxContent>
                      <w:p w14:paraId="130867F9"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Quét Giấy chứng nhận bổ sung</w:t>
                        </w:r>
                      </w:p>
                    </w:txbxContent>
                  </v:textbox>
                </v:shape>
                <v:shape id="Text Box 45" o:spid="_x0000_s1074" type="#_x0000_t202" style="position:absolute;left:11051;top:11214;width:285;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">
                  <v:stroke dashstyle="dash"/>
                  <v:shadow color="#868686"/>
                  <v:textbox inset="2.88pt,2.88pt,2.88pt,2.88pt">
                    <w:txbxContent>
                      <w:p w14:paraId="664C65AF" w14:textId="77777777" w:rsidR="006D7B46" w:rsidRPr="009F1D8C" w:rsidRDefault="006D7B46" w:rsidP="006D7B46">
                        <w:pPr>
                          <w:widowControl w:val="0"/>
                          <w:ind w:left="360" w:hanging="360"/>
                          <w:rPr>
                            <w:sz w:val="20"/>
                            <w:szCs w:val="20"/>
                          </w:rPr>
                        </w:pPr>
                        <w:r w:rsidRPr="009F1D8C">
                          <w:rPr>
                            <w:rFonts w:ascii="Symbol" w:hAnsi="Symbol"/>
                            <w:sz w:val="20"/>
                            <w:szCs w:val="20"/>
                            <w:lang w:val="x-none"/>
                          </w:rPr>
                          <w:t></w:t>
                        </w:r>
                        <w:r w:rsidRPr="009F1D8C">
                          <w:rPr>
                            <w:sz w:val="20"/>
                            <w:szCs w:val="20"/>
                          </w:rPr>
                          <w:t xml:space="preserve"> Trả Giấy chứng đã chính lý, đã in </w:t>
                        </w:r>
                      </w:p>
                    </w:txbxContent>
                  </v:textbox>
                </v:shape>
                <v:shape id="Text Box 46" o:spid="_x0000_s1075" type="#_x0000_t202" style="position:absolute;left:10736;top:10600;width:19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">
                  <v:shadow color="#868686"/>
                  <v:textbox inset="2.88pt,2.88pt,2.88pt,2.88pt">
                    <w:txbxContent>
                      <w:p w14:paraId="5E1C2996" w14:textId="77777777" w:rsidR="006D7B46" w:rsidRPr="009F1D8C" w:rsidRDefault="006D7B46" w:rsidP="006D7B46">
                        <w:pPr>
                          <w:widowControl w:val="0"/>
                          <w:jc w:val="center"/>
                          <w:rPr>
                            <w:sz w:val="20"/>
                            <w:szCs w:val="20"/>
                          </w:rPr>
                        </w:pPr>
                        <w:r w:rsidRPr="009F1D8C">
                          <w:rPr>
                            <w:sz w:val="20"/>
                            <w:szCs w:val="20"/>
                          </w:rPr>
                          <w:t>Tiếp nhận hồ sơ</w:t>
                        </w:r>
                      </w:p>
                    </w:txbxContent>
                  </v:textbox>
                </v:shape>
                <v:shape id="Text Box 47" o:spid="_x0000_s1076" type="#_x0000_t202" style="position:absolute;left:10736;top:10712;width:19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">
                  <v:shadow color="#868686"/>
                  <v:textbox inset="2.88pt,2.88pt,2.88pt,2.88pt">
                    <w:txbxContent>
                      <w:p w14:paraId="7AC283CE" w14:textId="77777777" w:rsidR="006D7B46" w:rsidRPr="009F1D8C" w:rsidRDefault="006D7B46" w:rsidP="006D7B46">
                        <w:pPr>
                          <w:widowControl w:val="0"/>
                          <w:jc w:val="center"/>
                          <w:rPr>
                            <w:sz w:val="20"/>
                            <w:szCs w:val="20"/>
                          </w:rPr>
                        </w:pPr>
                        <w:r w:rsidRPr="009F1D8C">
                          <w:rPr>
                            <w:sz w:val="20"/>
                            <w:szCs w:val="20"/>
                          </w:rPr>
                          <w:t>Thẩm tra hồ sơ</w:t>
                        </w:r>
                      </w:p>
                    </w:txbxContent>
                  </v:textbox>
                </v:shape>
                <v:shape id="Text Box 48" o:spid="_x0000_s1077" type="#_x0000_t202" style="position:absolute;left:10736;top:10833;width:19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">
                  <v:shadow color="#868686"/>
                  <v:textbox inset="2.88pt,2.88pt,2.88pt,2.88pt">
                    <w:txbxContent>
                      <w:p w14:paraId="38B321EE" w14:textId="77777777" w:rsidR="006D7B46" w:rsidRPr="009F1D8C" w:rsidRDefault="006D7B46" w:rsidP="006D7B46">
                        <w:pPr>
                          <w:widowControl w:val="0"/>
                          <w:jc w:val="center"/>
                          <w:rPr>
                            <w:sz w:val="20"/>
                            <w:szCs w:val="20"/>
                          </w:rPr>
                        </w:pPr>
                        <w:r w:rsidRPr="009F1D8C">
                          <w:rPr>
                            <w:sz w:val="20"/>
                            <w:szCs w:val="20"/>
                          </w:rPr>
                          <w:t>Nhập thông tin</w:t>
                        </w:r>
                      </w:p>
                    </w:txbxContent>
                  </v:textbox>
                </v:shape>
                <v:shape id="Text Box 49" o:spid="_x0000_s1078" type="#_x0000_t202" style="position:absolute;left:10736;top:10948;width:19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">
                  <v:shadow color="#868686"/>
                  <v:textbox inset="2.88pt,2.88pt,2.88pt,2.88pt">
                    <w:txbxContent>
                      <w:p w14:paraId="124F58C7" w14:textId="77777777" w:rsidR="006D7B46" w:rsidRPr="009F1D8C" w:rsidRDefault="006D7B46" w:rsidP="006D7B46">
                        <w:pPr>
                          <w:widowControl w:val="0"/>
                          <w:jc w:val="center"/>
                          <w:rPr>
                            <w:sz w:val="20"/>
                            <w:szCs w:val="20"/>
                          </w:rPr>
                        </w:pPr>
                        <w:r w:rsidRPr="009F1D8C">
                          <w:rPr>
                            <w:sz w:val="20"/>
                            <w:szCs w:val="20"/>
                          </w:rPr>
                          <w:t>Quét hồ sơ pháp lý</w:t>
                        </w:r>
                      </w:p>
                    </w:txbxContent>
                  </v:textbox>
                </v:shape>
                <v:shape id="Text Box 50" o:spid="_x0000_s1079" type="#_x0000_t202" style="position:absolute;left:10736;top:11060;width:19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">
                  <v:shadow color="#868686"/>
                  <v:textbox inset="2.88pt,2.88pt,2.88pt,2.88pt">
                    <w:txbxContent>
                      <w:p w14:paraId="662B99E6" w14:textId="77777777" w:rsidR="006D7B46" w:rsidRPr="009F1D8C" w:rsidRDefault="006D7B46" w:rsidP="006D7B46">
                        <w:pPr>
                          <w:widowControl w:val="0"/>
                          <w:jc w:val="center"/>
                          <w:rPr>
                            <w:sz w:val="20"/>
                            <w:szCs w:val="20"/>
                          </w:rPr>
                        </w:pPr>
                        <w:r w:rsidRPr="009F1D8C">
                          <w:rPr>
                            <w:sz w:val="20"/>
                            <w:szCs w:val="20"/>
                          </w:rPr>
                          <w:t>Chỉnh lý GCN, in mới GCN</w:t>
                        </w:r>
                      </w:p>
                    </w:txbxContent>
                  </v:textbox>
                </v:shape>
                <v:shape id="Text Box 51" o:spid="_x0000_s1080" type="#_x0000_t202" style="position:absolute;left:10736;top:11140;width:19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">
                  <v:shadow color="#868686"/>
                  <v:textbox inset="2.88pt,2.88pt,2.88pt,2.88pt">
                    <w:txbxContent>
                      <w:p w14:paraId="14ACF263" w14:textId="77777777" w:rsidR="006D7B46" w:rsidRPr="009F1D8C" w:rsidRDefault="006D7B46" w:rsidP="006D7B46">
                        <w:pPr>
                          <w:widowControl w:val="0"/>
                          <w:jc w:val="center"/>
                          <w:rPr>
                            <w:sz w:val="20"/>
                            <w:szCs w:val="20"/>
                          </w:rPr>
                        </w:pPr>
                        <w:r w:rsidRPr="009F1D8C">
                          <w:rPr>
                            <w:sz w:val="20"/>
                            <w:szCs w:val="20"/>
                          </w:rPr>
                          <w:t xml:space="preserve">Quét bổ sung </w:t>
                        </w:r>
                      </w:p>
                    </w:txbxContent>
                  </v:textbox>
                </v:shape>
                <v:shape id="Text Box 52" o:spid="_x0000_s1081" type="#_x0000_t202" style="position:absolute;left:10736;top:11214;width:192;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">
                  <v:shadow color="#868686"/>
                  <v:textbox inset="2.88pt,2.88pt,2.88pt,2.88pt">
                    <w:txbxContent>
                      <w:p w14:paraId="03AEDECE" w14:textId="77777777" w:rsidR="006D7B46" w:rsidRPr="009F1D8C" w:rsidRDefault="006D7B46" w:rsidP="006D7B46">
                        <w:pPr>
                          <w:widowControl w:val="0"/>
                          <w:jc w:val="center"/>
                          <w:rPr>
                            <w:sz w:val="20"/>
                            <w:szCs w:val="20"/>
                          </w:rPr>
                        </w:pPr>
                        <w:r w:rsidRPr="009F1D8C">
                          <w:rPr>
                            <w:sz w:val="20"/>
                            <w:szCs w:val="20"/>
                          </w:rPr>
                          <w:t xml:space="preserve">Trả </w:t>
                        </w:r>
                        <w:r>
                          <w:rPr>
                            <w:sz w:val="20"/>
                            <w:szCs w:val="20"/>
                          </w:rPr>
                          <w:t>Giấy chứng nhận</w:t>
                        </w:r>
                      </w:p>
                    </w:txbxContent>
                  </v:textbox>
                </v:shape>
                <v:shape id="AutoShape 53" o:spid="_x0000_s1082" type="#_x0000_t32" style="position:absolute;left:10832;top:10630;width:0;height: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">
                  <v:stroke endarrow="block"/>
                  <v:shadow color="black [0]"/>
                </v:shape>
                <v:shape id="AutoShape 54" o:spid="_x0000_s1083" type="#_x0000_t32" style="position:absolute;left:10832;top:10744;width:1;height: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">
                  <v:stroke endarrow="block"/>
                  <v:shadow color="black [0]"/>
                </v:shape>
                <v:shape id="AutoShape 55" o:spid="_x0000_s1084" type="#_x0000_t32" style="position:absolute;left:10832;top:10864;width:0;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">
                  <v:stroke endarrow="block"/>
                  <v:shadow color="black [0]"/>
                </v:shape>
                <v:shape id="AutoShape 56" o:spid="_x0000_s1085" type="#_x0000_t32" style="position:absolute;left:10832;top:10979;width:1;height: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">
                  <v:stroke endarrow="block"/>
                  <v:shadow color="black [0]"/>
                </v:shape>
                <v:shape id="AutoShape 57" o:spid="_x0000_s1086" type="#_x0000_t32" style="position:absolute;left:10832;top:11090;width:0;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">
                  <v:stroke endarrow="block"/>
                  <v:shadow color="black [0]"/>
                </v:shape>
                <v:shape id="AutoShape 58" o:spid="_x0000_s1087" type="#_x0000_t32" style="position:absolute;left:10830;top:11171;width:0;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">
                  <v:stroke endarrow="block"/>
                  <v:shadow color="black [0]"/>
                </v:shape>
                <v:shape id="AutoShape 59" o:spid="_x0000_s1088" type="#_x0000_t32" style="position:absolute;left:10928;top:10615;width:10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">
                  <v:stroke startarrow="block" endarrow="block"/>
                  <v:shadow color="black [0]"/>
                </v:shape>
                <v:shape id="AutoShape 60" o:spid="_x0000_s1089" type="#_x0000_t32" style="position:absolute;left:10927;top:10728;width:1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">
                  <v:stroke startarrow="block" endarrow="block"/>
                  <v:shadow color="black [0]"/>
                </v:shape>
                <v:shape id="AutoShape 61" o:spid="_x0000_s1090" type="#_x0000_t32" style="position:absolute;left:10927;top:10848;width:11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">
                  <v:stroke startarrow="block" endarrow="block"/>
                  <v:shadow color="black [0]"/>
                </v:shape>
                <v:shape id="AutoShape 62" o:spid="_x0000_s1091" type="#_x0000_t32" style="position:absolute;left:10928;top:10962;width:11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">
                  <v:stroke startarrow="block" endarrow="block"/>
                  <v:shadow color="black [0]"/>
                </v:shape>
                <v:shape id="AutoShape 63" o:spid="_x0000_s1092" type="#_x0000_t32" style="position:absolute;left:10928;top:10962;width:10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">
                  <v:stroke startarrow="block" endarrow="block"/>
                  <v:shadow color="black [0]"/>
                </v:shape>
                <v:shape id="AutoShape 64" o:spid="_x0000_s1093" type="#_x0000_t32" style="position:absolute;left:10928;top:11073;width:109;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">
                  <v:stroke startarrow="block" endarrow="block"/>
                  <v:shadow color="black [0]"/>
                </v:shape>
                <v:shape id="AutoShape 65" o:spid="_x0000_s1094" type="#_x0000_t32" style="position:absolute;left:10927;top:11229;width:11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">
                  <v:stroke startarrow="block" endarrow="block"/>
                  <v:shadow color="black [0]"/>
                </v:shape>
                <v:shape id="AutoShape 66" o:spid="_x0000_s1095" type="#_x0000_t32" style="position:absolute;left:10927;top:11155;width:11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">
                  <v:stroke startarrow="block" endarrow="block"/>
                  <v:shadow color="black [0]"/>
                </v:shape>
                <v:shape id="AutoShape 67" o:spid="_x0000_s1096" type="#_x0000_t87" style="position:absolute;left:11034;top:11215;width:9;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" fillcolor="#5b9bd5">
                  <v:shadow color="black [0]"/>
                  <v:textbox inset="2.88pt,2.88pt,2.88pt,2.88pt"/>
                </v:shape>
                <v:shape id="AutoShape 68" o:spid="_x0000_s1097" type="#_x0000_t87" style="position:absolute;left:11037;top:11138;width:9;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" fillcolor="#5b9bd5">
                  <v:shadow color="black [0]"/>
                  <v:textbox inset="2.88pt,2.88pt,2.88pt,2.88pt"/>
                </v:shape>
                <v:shape id="AutoShape 69" o:spid="_x0000_s1098" type="#_x0000_t87" style="position:absolute;left:11037;top:11045;width:9;height: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" fillcolor="#5b9bd5">
                  <v:shadow color="black [0]"/>
                  <v:textbox inset="2.88pt,2.88pt,2.88pt,2.88pt"/>
                </v:shape>
                <v:shape id="AutoShape 70" o:spid="_x0000_s1099" type="#_x0000_t87" style="position:absolute;left:11036;top:10922;width: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" fillcolor="#5b9bd5">
                  <v:shadow color="black [0]"/>
                  <v:textbox inset="2.88pt,2.88pt,2.88pt,2.88pt"/>
                </v:shape>
                <v:shape id="AutoShape 71" o:spid="_x0000_s1100" type="#_x0000_t87" style="position:absolute;left:11037;top:10806;width:10;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" fillcolor="#5b9bd5">
                  <v:shadow color="black [0]"/>
                  <v:textbox inset="2.88pt,2.88pt,2.88pt,2.88pt">
                    <w:txbxContent>
                      <w:p w14:paraId="0F5B62CD" w14:textId="77777777" w:rsidR="006D7B46" w:rsidRPr="009F1D8C" w:rsidRDefault="006D7B46" w:rsidP="006D7B46">
                        <w:pPr>
                          <w:widowControl w:val="0"/>
                          <w:rPr>
                            <w:sz w:val="20"/>
                            <w:szCs w:val="20"/>
                          </w:rPr>
                        </w:pPr>
                        <w:r w:rsidRPr="009F1D8C">
                          <w:rPr>
                            <w:sz w:val="20"/>
                            <w:szCs w:val="20"/>
                          </w:rPr>
                          <w:t>ư</w:t>
                        </w:r>
                      </w:p>
                    </w:txbxContent>
                  </v:textbox>
                </v:shape>
                <v:shape id="AutoShape 72" o:spid="_x0000_s1101" type="#_x0000_t87" style="position:absolute;left:11036;top:10687;width: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" fillcolor="#5b9bd5">
                  <v:shadow color="black [0]"/>
                  <v:textbox inset="2.88pt,2.88pt,2.88pt,2.88pt"/>
                </v:shape>
                <v:shape id="AutoShape 73" o:spid="_x0000_s1102" type="#_x0000_t87" style="position:absolute;left:11034;top:10584;width: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" fillcolor="#5b9bd5">
                  <v:shadow color="black [0]"/>
                  <v:textbox inset="2.88pt,2.88pt,2.88pt,2.88pt"/>
                </v:shape>
                <w10:wrap type="square" anchorx="page"/>
              </v:group>
            </w:pict>
          </mc:Fallback>
        </mc:AlternateContent>
      </w:r>
    </w:p>
    <w:p w14:paraId="1B3F63C2" w14:textId="77777777" w:rsidR="006D7B46" w:rsidRPr="0086456B" w:rsidRDefault="006D7B46" w:rsidP="006D7B46">
      <w:pPr>
        <w:spacing w:after="120"/>
        <w:rPr>
          <w:color w:val="000000" w:themeColor="text1"/>
          <w:shd w:val="clear" w:color="auto" w:fill="FFFFFF"/>
        </w:rPr>
      </w:pPr>
    </w:p>
    <w:p w14:paraId="69E2D8D3" w14:textId="77777777" w:rsidR="006D7B46" w:rsidRPr="0086456B" w:rsidRDefault="006D7B46" w:rsidP="006D7B46">
      <w:pPr>
        <w:spacing w:after="120"/>
        <w:rPr>
          <w:color w:val="000000" w:themeColor="text1"/>
          <w:shd w:val="clear" w:color="auto" w:fill="FFFFFF"/>
        </w:rPr>
      </w:pPr>
    </w:p>
    <w:p w14:paraId="3EA4FE34" w14:textId="77777777" w:rsidR="006D7B46" w:rsidRPr="0086456B" w:rsidRDefault="006D7B46" w:rsidP="006D7B46">
      <w:pPr>
        <w:spacing w:after="120"/>
        <w:rPr>
          <w:color w:val="000000" w:themeColor="text1"/>
          <w:shd w:val="clear" w:color="auto" w:fill="FFFFFF"/>
        </w:rPr>
      </w:pPr>
    </w:p>
    <w:p w14:paraId="5AB8EBC7" w14:textId="77777777" w:rsidR="006D7B46" w:rsidRPr="0086456B" w:rsidRDefault="006D7B46" w:rsidP="006D7B46">
      <w:pPr>
        <w:spacing w:after="120"/>
        <w:rPr>
          <w:color w:val="000000" w:themeColor="text1"/>
          <w:shd w:val="clear" w:color="auto" w:fill="FFFFFF"/>
        </w:rPr>
      </w:pPr>
    </w:p>
    <w:p w14:paraId="033A17CD" w14:textId="77777777" w:rsidR="006D7B46" w:rsidRPr="0086456B" w:rsidRDefault="006D7B46" w:rsidP="006D7B46">
      <w:pPr>
        <w:spacing w:after="120"/>
        <w:rPr>
          <w:color w:val="000000" w:themeColor="text1"/>
          <w:shd w:val="clear" w:color="auto" w:fill="FFFFFF"/>
        </w:rPr>
      </w:pPr>
    </w:p>
    <w:p w14:paraId="2612B91D" w14:textId="02A80F27" w:rsidR="006D7B46" w:rsidRPr="0086456B" w:rsidRDefault="00626571" w:rsidP="006D7B46">
      <w:pPr>
        <w:pStyle w:val="Headings3"/>
        <w:spacing w:before="0" w:after="120"/>
        <w:jc w:val="both"/>
        <w:rPr>
          <w:color w:val="000000" w:themeColor="text1"/>
          <w:shd w:val="clear" w:color="auto" w:fill="FFFFFF"/>
        </w:rPr>
      </w:pPr>
      <w:bookmarkStart w:id="24" w:name="_Toc84509001"/>
      <w:r>
        <w:rPr>
          <w:color w:val="000000" w:themeColor="text1"/>
          <w:shd w:val="clear" w:color="auto" w:fill="FFFFFF"/>
        </w:rPr>
        <w:lastRenderedPageBreak/>
        <w:t>3</w:t>
      </w:r>
      <w:r w:rsidR="006D7B46" w:rsidRPr="0086456B">
        <w:rPr>
          <w:color w:val="000000" w:themeColor="text1"/>
          <w:shd w:val="clear" w:color="auto" w:fill="FFFFFF"/>
        </w:rPr>
        <w:t>.2. Các bước thực hiện.</w:t>
      </w:r>
      <w:bookmarkEnd w:id="24"/>
    </w:p>
    <w:p w14:paraId="3754631B" w14:textId="08B67236"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.1. Tiếp nhận hồ sơ biến động.</w:t>
      </w:r>
    </w:p>
    <w:p w14:paraId="3B6AC6EB" w14:textId="77777777" w:rsidR="006D7B46" w:rsidRPr="0086456B" w:rsidRDefault="006D7B46" w:rsidP="006D7B46">
      <w:pPr>
        <w:spacing w:after="120"/>
        <w:ind w:firstLine="720"/>
        <w:jc w:val="both"/>
        <w:rPr>
          <w:color w:val="000000" w:themeColor="text1"/>
        </w:rPr>
      </w:pPr>
      <w:r w:rsidRPr="0086456B">
        <w:rPr>
          <w:color w:val="000000" w:themeColor="text1"/>
        </w:rPr>
        <w:t>Đơn vị thi công công đoạn chỉnh lý hồ sơ địa chính, tiếp nhận hồ sơ (trao tay 3) sau khi được kiểm tra nghiệm thu của chủ đầu tư và UBND cấp xã xác nhận đầy đủ các tài liệu biểu mẫu.</w:t>
      </w:r>
    </w:p>
    <w:p w14:paraId="0A5E037C" w14:textId="77777777" w:rsidR="006D7B46" w:rsidRPr="0086456B" w:rsidRDefault="006D7B46" w:rsidP="006D7B46">
      <w:pPr>
        <w:spacing w:after="120"/>
        <w:ind w:firstLine="720"/>
        <w:jc w:val="both"/>
        <w:rPr>
          <w:bCs/>
          <w:color w:val="000000" w:themeColor="text1"/>
        </w:rPr>
      </w:pPr>
      <w:r w:rsidRPr="0086456B">
        <w:rPr>
          <w:color w:val="000000" w:themeColor="text1"/>
        </w:rPr>
        <w:t xml:space="preserve">Hồ sơ tài liệu tiếp nhận theo mục </w:t>
      </w:r>
      <w:r w:rsidRPr="0086456B">
        <w:rPr>
          <w:bCs/>
          <w:color w:val="000000" w:themeColor="text1"/>
        </w:rPr>
        <w:t>3.2.3. Sản phẩm công tác chỉnh lý bản đồ địa chính.</w:t>
      </w:r>
    </w:p>
    <w:p w14:paraId="53B864EB" w14:textId="77777777" w:rsidR="006D7B46" w:rsidRPr="0086456B" w:rsidRDefault="006D7B46" w:rsidP="006D7B46">
      <w:pPr>
        <w:spacing w:after="120"/>
        <w:ind w:firstLine="720"/>
        <w:jc w:val="both"/>
        <w:rPr>
          <w:color w:val="000000" w:themeColor="text1"/>
        </w:rPr>
      </w:pPr>
      <w:r w:rsidRPr="0086456B">
        <w:rPr>
          <w:bCs/>
          <w:color w:val="000000" w:themeColor="text1"/>
        </w:rPr>
        <w:t>Tiếp nhận các Quyết định thu hồi đất đối với các công trình đã có quyết định thu hồi nhưng chưa chỉnh lý Giấy chứng nhận từ Phòng Tài nguyên và Môi trường cấp huyện.</w:t>
      </w:r>
    </w:p>
    <w:p w14:paraId="6404600A" w14:textId="1D32460B"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.2. Thẩm tra hồ sơ.</w:t>
      </w:r>
    </w:p>
    <w:p w14:paraId="16E54337" w14:textId="77777777" w:rsidR="006D7B46" w:rsidRPr="0086456B" w:rsidRDefault="006D7B46" w:rsidP="006D7B46">
      <w:pPr>
        <w:spacing w:after="120"/>
        <w:ind w:firstLine="720"/>
        <w:jc w:val="both"/>
        <w:rPr>
          <w:color w:val="000000" w:themeColor="text1"/>
        </w:rPr>
      </w:pPr>
      <w:r w:rsidRPr="0086456B">
        <w:rPr>
          <w:color w:val="000000" w:themeColor="text1"/>
        </w:rPr>
        <w:t>Đơn vị thi công thẩm tra tính đầy đủ thành phần hồ sơ, tính chính xác về thông tin, kiểm tra việc phân loại hồ sơ. Phân loại hồ sơ, đủ điều kiện (chính lý Giấy chứng nhận, in mới Giấy chứng nhận), chưa đủ điều kiện chỉnh lý hoặc in mới Giấy chứng nhận, lập danh sách thông báo cho cơ quan tín dụng trên địa bàn huyện, tỉnh.</w:t>
      </w:r>
    </w:p>
    <w:p w14:paraId="745057D0" w14:textId="77777777" w:rsidR="006D7B46" w:rsidRPr="0086456B" w:rsidRDefault="006D7B46" w:rsidP="006D7B46">
      <w:pPr>
        <w:spacing w:after="120"/>
        <w:ind w:firstLine="720"/>
        <w:jc w:val="both"/>
        <w:rPr>
          <w:color w:val="000000" w:themeColor="text1"/>
        </w:rPr>
      </w:pPr>
      <w:r w:rsidRPr="0086456B">
        <w:rPr>
          <w:color w:val="000000" w:themeColor="text1"/>
        </w:rPr>
        <w:t>Lập danh sách thông báo đến các tổ chức tín dụng trên địa bàn huyện, tỉnh đối với trường hợp Giấy chứng nhận đang thế chấp tại các tổ chức tín dụng.</w:t>
      </w:r>
    </w:p>
    <w:p w14:paraId="4945C7AA" w14:textId="5445038B"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.3. Nhập thông tin chỉnh lý biến động.</w:t>
      </w:r>
    </w:p>
    <w:p w14:paraId="15099D67" w14:textId="77777777" w:rsidR="006D7B46" w:rsidRPr="0086456B" w:rsidRDefault="006D7B46" w:rsidP="006D7B46">
      <w:pPr>
        <w:spacing w:after="120"/>
        <w:ind w:firstLine="720"/>
        <w:jc w:val="both"/>
        <w:rPr>
          <w:color w:val="000000" w:themeColor="text1"/>
        </w:rPr>
      </w:pPr>
      <w:r w:rsidRPr="0086456B">
        <w:rPr>
          <w:color w:val="000000" w:themeColor="text1"/>
        </w:rPr>
        <w:t>Nhập thông tin chỉnh lý biến động, chỉnh lý biến động theo Phiếu xác nhận kết quả đo đạc thửa đất tặng cho để thực hiện công trình công cộng, thiết lập thông tin cảnh báo về Giấy chứng nhận đã biến động.</w:t>
      </w:r>
    </w:p>
    <w:p w14:paraId="2CE82753" w14:textId="50F7C142"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.4. Quét thành phần hồ sơ pháp lý.</w:t>
      </w:r>
    </w:p>
    <w:p w14:paraId="613969C0" w14:textId="77777777" w:rsidR="006D7B46" w:rsidRPr="0086456B" w:rsidRDefault="006D7B46" w:rsidP="006D7B46">
      <w:pPr>
        <w:spacing w:after="120"/>
        <w:ind w:firstLine="720"/>
        <w:jc w:val="both"/>
        <w:rPr>
          <w:color w:val="000000" w:themeColor="text1"/>
        </w:rPr>
      </w:pPr>
      <w:r w:rsidRPr="0086456B">
        <w:rPr>
          <w:color w:val="000000" w:themeColor="text1"/>
        </w:rPr>
        <w:t>Quét và kết nối hồ sơ và cơ sở dữ liệu địa chính (thành phần quét gồm Phiếu, đơn đăng ký biến động, Quyết định thu hồi đất (nếu có)).</w:t>
      </w:r>
    </w:p>
    <w:p w14:paraId="729AD957" w14:textId="77777777" w:rsidR="006D7B46" w:rsidRPr="0086456B" w:rsidRDefault="006D7B46" w:rsidP="006D7B46">
      <w:pPr>
        <w:spacing w:after="120"/>
        <w:ind w:firstLine="720"/>
        <w:jc w:val="both"/>
        <w:rPr>
          <w:color w:val="000000" w:themeColor="text1"/>
        </w:rPr>
      </w:pPr>
      <w:r w:rsidRPr="0086456B">
        <w:rPr>
          <w:color w:val="000000" w:themeColor="text1"/>
        </w:rPr>
        <w:t>Cách đặt tên file quét như sau:  Mã xã_Số tờ_Số thửa_năm cấp GCN_hs.</w:t>
      </w:r>
    </w:p>
    <w:p w14:paraId="3990E2B4" w14:textId="4E384D52"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.5. Chỉnh lý Giấy chứng nhận hoặc in mới Giấy chứng nhận.</w:t>
      </w:r>
    </w:p>
    <w:p w14:paraId="0655F63A" w14:textId="77777777" w:rsidR="006D7B46" w:rsidRPr="0086456B" w:rsidRDefault="006D7B46" w:rsidP="006D7B46">
      <w:pPr>
        <w:spacing w:after="120"/>
        <w:ind w:firstLine="720"/>
        <w:jc w:val="both"/>
        <w:rPr>
          <w:color w:val="000000" w:themeColor="text1"/>
        </w:rPr>
      </w:pPr>
      <w:r w:rsidRPr="0086456B">
        <w:rPr>
          <w:color w:val="000000" w:themeColor="text1"/>
        </w:rPr>
        <w:t>Chỉnh lý nội dung biến vào Giấy chứng nhận đối với trường hợp không in mới Giấy chứng nhận.</w:t>
      </w:r>
    </w:p>
    <w:p w14:paraId="2AD3B297" w14:textId="77777777" w:rsidR="006D7B46" w:rsidRPr="0086456B" w:rsidRDefault="006D7B46" w:rsidP="006D7B46">
      <w:pPr>
        <w:spacing w:after="120"/>
        <w:ind w:firstLine="720"/>
        <w:jc w:val="both"/>
        <w:rPr>
          <w:color w:val="000000" w:themeColor="text1"/>
        </w:rPr>
      </w:pPr>
      <w:r w:rsidRPr="0086456B">
        <w:rPr>
          <w:color w:val="000000" w:themeColor="text1"/>
        </w:rPr>
        <w:lastRenderedPageBreak/>
        <w:t>Chuyển In mới Giấy chứng nhận đối trường hợp phải in mới hoặc có yêu cầu in mới Giấy chứng nhận.</w:t>
      </w:r>
    </w:p>
    <w:p w14:paraId="16770215" w14:textId="1D2CD6A9"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.6. Xác nhận vào Giấy chứng nhận hoặc trình ký Giấy chứng nhận.</w:t>
      </w:r>
    </w:p>
    <w:p w14:paraId="6E978E15" w14:textId="77777777" w:rsidR="006D7B46" w:rsidRPr="0086456B" w:rsidRDefault="006D7B46" w:rsidP="006D7B46">
      <w:pPr>
        <w:spacing w:after="120"/>
        <w:ind w:firstLine="720"/>
        <w:jc w:val="both"/>
        <w:rPr>
          <w:color w:val="000000" w:themeColor="text1"/>
        </w:rPr>
      </w:pPr>
      <w:r w:rsidRPr="0086456B">
        <w:rPr>
          <w:color w:val="000000" w:themeColor="text1"/>
        </w:rPr>
        <w:t xml:space="preserve">Ký xác nhận vào Giấy chứng nhận đã chỉnh lý. </w:t>
      </w:r>
    </w:p>
    <w:p w14:paraId="4732AD25" w14:textId="77777777" w:rsidR="006D7B46" w:rsidRPr="0086456B" w:rsidRDefault="006D7B46" w:rsidP="006D7B46">
      <w:pPr>
        <w:spacing w:after="120"/>
        <w:ind w:firstLine="720"/>
        <w:jc w:val="both"/>
        <w:rPr>
          <w:color w:val="000000" w:themeColor="text1"/>
        </w:rPr>
      </w:pPr>
      <w:r w:rsidRPr="0086456B">
        <w:rPr>
          <w:color w:val="000000" w:themeColor="text1"/>
        </w:rPr>
        <w:t>Trình ký Giấy chứng nhận đối với trường hợp phải in mới hoặc có yêu cầu in mới Giấy chứng nhận.</w:t>
      </w:r>
    </w:p>
    <w:p w14:paraId="7E294578" w14:textId="4D6FBE81"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.7. Quét Giấy chứng nhận bổ sung.</w:t>
      </w:r>
    </w:p>
    <w:p w14:paraId="105B156B" w14:textId="77777777" w:rsidR="006D7B46" w:rsidRPr="0086456B" w:rsidRDefault="006D7B46" w:rsidP="006D7B46">
      <w:pPr>
        <w:spacing w:after="120"/>
        <w:ind w:firstLine="720"/>
        <w:jc w:val="both"/>
        <w:rPr>
          <w:color w:val="000000" w:themeColor="text1"/>
        </w:rPr>
      </w:pPr>
      <w:r w:rsidRPr="0086456B">
        <w:rPr>
          <w:color w:val="000000" w:themeColor="text1"/>
        </w:rPr>
        <w:t>Quét bổ sung Giấy chứng nhận đã chỉnh lý hoặc Giấy chứng nhận in mới</w:t>
      </w:r>
    </w:p>
    <w:p w14:paraId="11515110" w14:textId="77777777" w:rsidR="006D7B46" w:rsidRPr="0086456B" w:rsidRDefault="006D7B46" w:rsidP="006D7B46">
      <w:pPr>
        <w:spacing w:after="120"/>
        <w:ind w:firstLine="720"/>
        <w:jc w:val="both"/>
        <w:rPr>
          <w:color w:val="000000" w:themeColor="text1"/>
        </w:rPr>
      </w:pPr>
      <w:r w:rsidRPr="0086456B">
        <w:rPr>
          <w:color w:val="000000" w:themeColor="text1"/>
        </w:rPr>
        <w:t>Các đặt tên file quét Giấy chứng nhận như sau: Mã xã_Số tờ_Số thửa_năm cấp GCN_g.</w:t>
      </w:r>
    </w:p>
    <w:p w14:paraId="779F8636" w14:textId="4C74DAA1" w:rsidR="006D7B46" w:rsidRPr="0086456B" w:rsidRDefault="00626571" w:rsidP="006D7B46">
      <w:pPr>
        <w:pStyle w:val="Heading5"/>
        <w:spacing w:after="120"/>
        <w:rPr>
          <w:color w:val="000000" w:themeColor="text1"/>
          <w:shd w:val="clear" w:color="auto" w:fill="FFFFFF"/>
        </w:rPr>
      </w:pPr>
      <w:r>
        <w:rPr>
          <w:color w:val="000000" w:themeColor="text1"/>
          <w:shd w:val="clear" w:color="auto" w:fill="FFFFFF"/>
        </w:rPr>
        <w:t>3</w:t>
      </w:r>
      <w:r w:rsidR="00092344">
        <w:rPr>
          <w:color w:val="000000" w:themeColor="text1"/>
          <w:shd w:val="clear" w:color="auto" w:fill="FFFFFF"/>
        </w:rPr>
        <w:t>.2</w:t>
      </w:r>
      <w:r w:rsidR="006D7B46" w:rsidRPr="0086456B">
        <w:rPr>
          <w:color w:val="000000" w:themeColor="text1"/>
          <w:shd w:val="clear" w:color="auto" w:fill="FFFFFF"/>
        </w:rPr>
        <w:t>.8. Trả Giấy chứng nhận.</w:t>
      </w:r>
    </w:p>
    <w:p w14:paraId="3DECB6AF" w14:textId="77777777" w:rsidR="006D7B46" w:rsidRPr="0086456B" w:rsidRDefault="006D7B46" w:rsidP="006D7B46">
      <w:pPr>
        <w:spacing w:after="120"/>
        <w:ind w:firstLine="720"/>
        <w:jc w:val="both"/>
        <w:rPr>
          <w:bCs/>
          <w:color w:val="000000" w:themeColor="text1"/>
          <w:shd w:val="clear" w:color="auto" w:fill="FFFFFF"/>
        </w:rPr>
      </w:pPr>
      <w:r w:rsidRPr="0086456B">
        <w:rPr>
          <w:bCs/>
          <w:color w:val="000000" w:themeColor="text1"/>
          <w:shd w:val="clear" w:color="auto" w:fill="FFFFFF"/>
        </w:rPr>
        <w:t>Trao trả Giấy chứng nhận sau khi chỉnh lý hoặc in mới Giấy chứng nhận cho người sử dụng đất.</w:t>
      </w:r>
    </w:p>
    <w:p w14:paraId="3D293529" w14:textId="676C6327" w:rsidR="006D7B46" w:rsidRPr="0086456B" w:rsidRDefault="00626571" w:rsidP="006D7B46">
      <w:pPr>
        <w:pStyle w:val="Headings3"/>
        <w:spacing w:before="0" w:after="120"/>
        <w:jc w:val="both"/>
        <w:rPr>
          <w:color w:val="000000" w:themeColor="text1"/>
          <w:shd w:val="clear" w:color="auto" w:fill="FFFFFF"/>
        </w:rPr>
      </w:pPr>
      <w:bookmarkStart w:id="25" w:name="_Toc84509002"/>
      <w:r>
        <w:rPr>
          <w:color w:val="000000" w:themeColor="text1"/>
          <w:shd w:val="clear" w:color="auto" w:fill="FFFFFF"/>
        </w:rPr>
        <w:t>3</w:t>
      </w:r>
      <w:r w:rsidR="006D7B46" w:rsidRPr="0086456B">
        <w:rPr>
          <w:color w:val="000000" w:themeColor="text1"/>
          <w:shd w:val="clear" w:color="auto" w:fill="FFFFFF"/>
        </w:rPr>
        <w:t>.3. Xử lý các vướng mắc khi thực hiện chỉnh lý biến động.</w:t>
      </w:r>
      <w:bookmarkEnd w:id="25"/>
    </w:p>
    <w:p w14:paraId="70E93AB6" w14:textId="4E323ADD" w:rsidR="006D7B46" w:rsidRPr="0086456B" w:rsidRDefault="00626571" w:rsidP="006D7B46">
      <w:pPr>
        <w:pStyle w:val="Heading5"/>
        <w:spacing w:after="120"/>
        <w:ind w:left="0" w:firstLine="720"/>
        <w:rPr>
          <w:color w:val="000000" w:themeColor="text1"/>
          <w:shd w:val="clear" w:color="auto" w:fill="FFFFFF"/>
        </w:rPr>
      </w:pPr>
      <w:r>
        <w:rPr>
          <w:rStyle w:val="Heading5Char"/>
          <w:b/>
          <w:bCs/>
          <w:color w:val="000000" w:themeColor="text1"/>
        </w:rPr>
        <w:t>3</w:t>
      </w:r>
      <w:r w:rsidR="006D7B46" w:rsidRPr="0086456B">
        <w:rPr>
          <w:rStyle w:val="Heading5Char"/>
          <w:b/>
          <w:bCs/>
          <w:color w:val="000000" w:themeColor="text1"/>
        </w:rPr>
        <w:t>.3.1</w:t>
      </w:r>
      <w:r w:rsidR="006D7B46" w:rsidRPr="0086456B">
        <w:rPr>
          <w:color w:val="000000" w:themeColor="text1"/>
          <w:shd w:val="clear" w:color="auto" w:fill="FFFFFF"/>
        </w:rPr>
        <w:t>. Giấy chứng nhận đang thế chấp tại các tổ chức tín dụng.</w:t>
      </w:r>
    </w:p>
    <w:p w14:paraId="3E7E49A2" w14:textId="77777777" w:rsidR="006D7B46" w:rsidRPr="0086456B" w:rsidRDefault="006D7B46" w:rsidP="006D7B46">
      <w:pPr>
        <w:spacing w:after="120"/>
        <w:ind w:firstLine="720"/>
        <w:jc w:val="both"/>
        <w:rPr>
          <w:color w:val="000000" w:themeColor="text1"/>
        </w:rPr>
      </w:pPr>
      <w:r w:rsidRPr="0086456B">
        <w:rPr>
          <w:color w:val="000000" w:themeColor="text1"/>
        </w:rPr>
        <w:t xml:space="preserve">Theo khoản 4 </w:t>
      </w:r>
      <w:bookmarkStart w:id="26" w:name="dieu_76"/>
      <w:r w:rsidRPr="0086456B">
        <w:rPr>
          <w:color w:val="000000" w:themeColor="text1"/>
        </w:rPr>
        <w:t xml:space="preserve">Điều 76 Nghị định số 43/2014/NĐ-CP ngày 15/5/2014 quy định: </w:t>
      </w:r>
      <w:bookmarkEnd w:id="26"/>
    </w:p>
    <w:p w14:paraId="0DDBACE3" w14:textId="77777777" w:rsidR="006D7B46" w:rsidRPr="0086456B" w:rsidRDefault="006D7B46" w:rsidP="006D7B46">
      <w:pPr>
        <w:spacing w:before="60" w:after="40"/>
        <w:ind w:firstLine="720"/>
        <w:jc w:val="both"/>
        <w:rPr>
          <w:i/>
          <w:iCs/>
          <w:color w:val="000000" w:themeColor="text1"/>
        </w:rPr>
      </w:pPr>
      <w:r w:rsidRPr="0086456B">
        <w:rPr>
          <w:i/>
          <w:iCs/>
          <w:color w:val="000000" w:themeColor="text1"/>
        </w:rPr>
        <w:t>“4. Trường hợp cấp đổi Giấy chứng nhận sau khi dồn điền đổi thửa, đo đạc lập bản đồ địa chính mà Giấy chứng nhận đã cấp đang thế chấp tại tổ chức tín dụng thì người sử dụng đất nộp bản sao hợp đồng thế chấp quyền sử dụng đất, tài sản gắn liền với đất thay cho Giấy chứng nhận đã cấp để làm thủ tục cấp đổi giấy mới.</w:t>
      </w:r>
    </w:p>
    <w:p w14:paraId="3F843C8F" w14:textId="77777777" w:rsidR="006D7B46" w:rsidRPr="0086456B" w:rsidRDefault="006D7B46" w:rsidP="006D7B46">
      <w:pPr>
        <w:spacing w:before="60" w:after="40"/>
        <w:ind w:firstLine="720"/>
        <w:jc w:val="both"/>
        <w:rPr>
          <w:i/>
          <w:iCs/>
          <w:color w:val="000000" w:themeColor="text1"/>
        </w:rPr>
      </w:pPr>
      <w:r w:rsidRPr="0086456B">
        <w:rPr>
          <w:i/>
          <w:iCs/>
          <w:color w:val="000000" w:themeColor="text1"/>
        </w:rPr>
        <w:t>Văn phòng đăng ký đất đai có trách nhiệm thông báo danh sách các trường hợp làm thủ tục cấp đổi Giấy chứng nhận cho tổ chức tín dụng nơi nhận thế chấp quyền sử dụng đất, tài sản gắn liền với đất; xác nhận việc đăng ký thế chấp vào Giấy chứng nhận quyền sử dụng đất, quyền sở hữu nhà ở và tài sản khác gắn liền với đất sau khi được cơ quan có thẩm quyền ký cấp đổi.”</w:t>
      </w:r>
    </w:p>
    <w:p w14:paraId="4F140759" w14:textId="77777777" w:rsidR="006D7B46" w:rsidRPr="0086456B" w:rsidRDefault="006D7B46" w:rsidP="006D7B46">
      <w:pPr>
        <w:spacing w:after="120"/>
        <w:ind w:firstLine="720"/>
        <w:jc w:val="both"/>
        <w:rPr>
          <w:color w:val="000000" w:themeColor="text1"/>
        </w:rPr>
      </w:pPr>
      <w:r w:rsidRPr="0086456B">
        <w:rPr>
          <w:color w:val="000000" w:themeColor="text1"/>
        </w:rPr>
        <w:lastRenderedPageBreak/>
        <w:t>Theo khoản 9 Điều 16 Thông tư số 07/2019/TT-BTC ngày 25/11/2019 của Bộ Trưởng Bộ Tài Chính Hướng dẫn một số nội dung về đăng ký thế chấp quyền sử dụng đất, tài sản gắn liền với đất quy đinh:</w:t>
      </w:r>
    </w:p>
    <w:p w14:paraId="4E6AD386" w14:textId="77777777" w:rsidR="006D7B46" w:rsidRPr="0086456B" w:rsidRDefault="006D7B46" w:rsidP="006D7B46">
      <w:pPr>
        <w:spacing w:after="120"/>
        <w:ind w:firstLine="720"/>
        <w:jc w:val="both"/>
        <w:rPr>
          <w:i/>
          <w:iCs/>
          <w:color w:val="000000" w:themeColor="text1"/>
        </w:rPr>
      </w:pPr>
      <w:r w:rsidRPr="0086456B">
        <w:rPr>
          <w:color w:val="000000" w:themeColor="text1"/>
        </w:rPr>
        <w:t xml:space="preserve"> “9. </w:t>
      </w:r>
      <w:r w:rsidRPr="0086456B">
        <w:rPr>
          <w:i/>
          <w:iCs/>
          <w:color w:val="000000" w:themeColor="text1"/>
          <w:shd w:val="clear" w:color="auto" w:fill="FFFFFF"/>
          <w:lang w:val="vi-VN"/>
        </w:rPr>
        <w:t>Trường hợp có sự thay đổi thông tin về bên thế chấp; thay đổi thông tin về thửa đất thế chấp do dồn điền, đổi thửa, đo đạc xác định lại diện tích, kích thước thửa đất, thay đổi hiện trạng tài sản gắn liền với đất khác với thông tin trên Giấy chứng nhận thì các bên thực hiện việc xác nhận thay đổi trên Giấy ch</w:t>
      </w:r>
      <w:r w:rsidRPr="0086456B">
        <w:rPr>
          <w:i/>
          <w:iCs/>
          <w:color w:val="000000" w:themeColor="text1"/>
          <w:shd w:val="clear" w:color="auto" w:fill="FFFFFF"/>
        </w:rPr>
        <w:t>ứ</w:t>
      </w:r>
      <w:r w:rsidRPr="0086456B">
        <w:rPr>
          <w:i/>
          <w:iCs/>
          <w:color w:val="000000" w:themeColor="text1"/>
          <w:shd w:val="clear" w:color="auto" w:fill="FFFFFF"/>
          <w:lang w:val="vi-VN"/>
        </w:rPr>
        <w:t>ng nhận hoặc cấp đổi Giấy chứng nhận theo quy định của pháp luật đất đai mà không thực hiện việc đăng ký thay đổi nội dung thế chấp đã đăng ký. Trường hợp Giấy chứng nhận được cấp </w:t>
      </w:r>
      <w:r w:rsidRPr="0086456B">
        <w:rPr>
          <w:i/>
          <w:iCs/>
          <w:color w:val="000000" w:themeColor="text1"/>
          <w:shd w:val="clear" w:color="auto" w:fill="FFFFFF"/>
        </w:rPr>
        <w:t>đ</w:t>
      </w:r>
      <w:r w:rsidRPr="0086456B">
        <w:rPr>
          <w:i/>
          <w:iCs/>
          <w:color w:val="000000" w:themeColor="text1"/>
          <w:shd w:val="clear" w:color="auto" w:fill="FFFFFF"/>
          <w:lang w:val="vi-VN"/>
        </w:rPr>
        <w:t>ổi thì Văn phòng đăng ký đất đai ghi lại nội dung đăng ký thế chấp vào G</w:t>
      </w:r>
      <w:r w:rsidRPr="0086456B">
        <w:rPr>
          <w:i/>
          <w:iCs/>
          <w:color w:val="000000" w:themeColor="text1"/>
          <w:shd w:val="clear" w:color="auto" w:fill="FFFFFF"/>
        </w:rPr>
        <w:t>i</w:t>
      </w:r>
      <w:r w:rsidRPr="0086456B">
        <w:rPr>
          <w:i/>
          <w:iCs/>
          <w:color w:val="000000" w:themeColor="text1"/>
          <w:shd w:val="clear" w:color="auto" w:fill="FFFFFF"/>
          <w:lang w:val="vi-VN"/>
        </w:rPr>
        <w:t>ấy ch</w:t>
      </w:r>
      <w:r w:rsidRPr="0086456B">
        <w:rPr>
          <w:i/>
          <w:iCs/>
          <w:color w:val="000000" w:themeColor="text1"/>
          <w:shd w:val="clear" w:color="auto" w:fill="FFFFFF"/>
        </w:rPr>
        <w:t>ứ</w:t>
      </w:r>
      <w:r w:rsidRPr="0086456B">
        <w:rPr>
          <w:i/>
          <w:iCs/>
          <w:color w:val="000000" w:themeColor="text1"/>
          <w:shd w:val="clear" w:color="auto" w:fill="FFFFFF"/>
          <w:lang w:val="vi-VN"/>
        </w:rPr>
        <w:t>ng nhận mới</w:t>
      </w:r>
      <w:r w:rsidRPr="0086456B">
        <w:rPr>
          <w:i/>
          <w:iCs/>
          <w:color w:val="000000" w:themeColor="text1"/>
          <w:shd w:val="clear" w:color="auto" w:fill="FFFFFF"/>
        </w:rPr>
        <w:t>”.</w:t>
      </w:r>
    </w:p>
    <w:p w14:paraId="73418E9F" w14:textId="77777777" w:rsidR="006D7B46" w:rsidRPr="0086456B" w:rsidRDefault="006D7B46" w:rsidP="006D7B46">
      <w:pPr>
        <w:spacing w:before="60" w:after="40"/>
        <w:ind w:firstLine="720"/>
        <w:jc w:val="both"/>
        <w:rPr>
          <w:color w:val="000000" w:themeColor="text1"/>
          <w:lang w:val="fr-FR"/>
        </w:rPr>
      </w:pPr>
      <w:r w:rsidRPr="0086456B">
        <w:rPr>
          <w:color w:val="000000" w:themeColor="text1"/>
        </w:rPr>
        <w:t xml:space="preserve">Thực hiện chỉ đạo của Tỉnh ủy, UBND tỉnh về việc chỉnh lý hồ sơ địa chính, Giấy chứng nhận hồ sơ do người sử dụng tặng cho quyền sử dụng đất, </w:t>
      </w:r>
      <w:r w:rsidRPr="0086456B">
        <w:rPr>
          <w:bCs/>
          <w:color w:val="000000" w:themeColor="text1"/>
          <w:lang w:val="es-ES"/>
        </w:rPr>
        <w:t>đã thu hồi đất</w:t>
      </w:r>
      <w:r w:rsidRPr="0086456B">
        <w:rPr>
          <w:color w:val="000000" w:themeColor="text1"/>
        </w:rPr>
        <w:t xml:space="preserve"> để thực hiện công trình công cộng</w:t>
      </w:r>
      <w:r w:rsidRPr="0086456B">
        <w:rPr>
          <w:color w:val="000000" w:themeColor="text1"/>
          <w:lang w:val="fr-FR"/>
        </w:rPr>
        <w:t xml:space="preserve"> nên việc phối hợp của các tổ chức tín dụng và người sử dụng đất bàn giao Giấy chứng nhận để chỉnh lý là rất cần thiết. Đồng thời để đảm bảo tính pháp lý hồ sơ đã thế chấp của tổ chức tín dụng, việc chỉnh lý Giấy chứng nhận thực hiện như sau:</w:t>
      </w:r>
    </w:p>
    <w:p w14:paraId="35096CE3" w14:textId="77777777" w:rsidR="006D7B46" w:rsidRPr="0086456B" w:rsidRDefault="006D7B46" w:rsidP="006D7B46">
      <w:pPr>
        <w:spacing w:before="120" w:after="120"/>
        <w:ind w:firstLine="720"/>
        <w:jc w:val="both"/>
        <w:rPr>
          <w:b/>
          <w:bCs/>
          <w:color w:val="000000" w:themeColor="text1"/>
        </w:rPr>
      </w:pPr>
      <w:r w:rsidRPr="0086456B">
        <w:rPr>
          <w:b/>
          <w:bCs/>
          <w:color w:val="000000" w:themeColor="text1"/>
        </w:rPr>
        <w:t>* Trường hợp chỉnh lý Giấy chứng nhận:</w:t>
      </w:r>
    </w:p>
    <w:p w14:paraId="45A31582" w14:textId="77777777" w:rsidR="006D7B46" w:rsidRPr="0086456B" w:rsidRDefault="006D7B46" w:rsidP="006D7B46">
      <w:pPr>
        <w:spacing w:after="120"/>
        <w:ind w:firstLine="720"/>
        <w:jc w:val="both"/>
        <w:rPr>
          <w:color w:val="000000" w:themeColor="text1"/>
        </w:rPr>
      </w:pPr>
      <w:r w:rsidRPr="0086456B">
        <w:rPr>
          <w:b/>
          <w:bCs/>
          <w:i/>
          <w:iCs/>
          <w:color w:val="000000" w:themeColor="text1"/>
        </w:rPr>
        <w:t>Bước 1:</w:t>
      </w:r>
      <w:r w:rsidRPr="0086456B">
        <w:rPr>
          <w:color w:val="000000" w:themeColor="text1"/>
        </w:rPr>
        <w:t xml:space="preserve"> </w:t>
      </w:r>
      <w:r w:rsidRPr="0086456B">
        <w:rPr>
          <w:bCs/>
          <w:iCs/>
          <w:color w:val="000000" w:themeColor="text1"/>
          <w:lang w:val="fr-FR"/>
        </w:rPr>
        <w:t>Đ</w:t>
      </w:r>
      <w:r w:rsidRPr="0086456B">
        <w:rPr>
          <w:color w:val="000000" w:themeColor="text1"/>
        </w:rPr>
        <w:t>ơn vị thi công lập danh sách các thửa đất đang thế chấp (có ý kiến của người sử dụng đất thống nhất việc chỉnh lý giảm diện tích trên Giấy chứng nhận), bản sao hợp đồng thế chấp quyền sử dụng đất, tài sản gắn liền với đất cho Chi nhánh Văn phòng đăng ký đất đai.</w:t>
      </w:r>
    </w:p>
    <w:p w14:paraId="1C7CFC4A" w14:textId="77777777" w:rsidR="006D7B46" w:rsidRPr="0086456B" w:rsidRDefault="006D7B46" w:rsidP="006D7B46">
      <w:pPr>
        <w:spacing w:after="120"/>
        <w:ind w:firstLine="720"/>
        <w:jc w:val="both"/>
        <w:rPr>
          <w:color w:val="000000" w:themeColor="text1"/>
        </w:rPr>
      </w:pPr>
      <w:r w:rsidRPr="0086456B">
        <w:rPr>
          <w:color w:val="000000" w:themeColor="text1"/>
        </w:rPr>
        <w:t xml:space="preserve"> </w:t>
      </w:r>
      <w:r w:rsidRPr="0086456B">
        <w:rPr>
          <w:b/>
          <w:i/>
          <w:color w:val="000000" w:themeColor="text1"/>
          <w:lang w:val="fr-FR"/>
        </w:rPr>
        <w:t>Bước 2:</w:t>
      </w:r>
      <w:r w:rsidRPr="0086456B">
        <w:rPr>
          <w:color w:val="000000" w:themeColor="text1"/>
          <w:lang w:val="fr-FR"/>
        </w:rPr>
        <w:t xml:space="preserve"> </w:t>
      </w:r>
      <w:r w:rsidRPr="0086456B">
        <w:rPr>
          <w:color w:val="000000" w:themeColor="text1"/>
        </w:rPr>
        <w:t>Chi nhánh Văn phòng đăng ký đất đai có trách nhiệm thông báo kèm danh sách các trường hợp tặng cho một phần thửa đất, thu hồi một phần thửa đất cho tổ chức tín dụng nơi nhận thế chấp quyền sử dụng đất, tài sản gắn liền với đất trong thời gian 05 ngày kể từ ngày nhận bàn giao từ đơn vị thi công.</w:t>
      </w:r>
    </w:p>
    <w:p w14:paraId="01E7511E" w14:textId="77777777" w:rsidR="006D7B46" w:rsidRPr="0086456B" w:rsidRDefault="006D7B46" w:rsidP="006D7B46">
      <w:pPr>
        <w:spacing w:before="60" w:after="40"/>
        <w:ind w:firstLine="720"/>
        <w:jc w:val="both"/>
        <w:rPr>
          <w:color w:val="000000" w:themeColor="text1"/>
        </w:rPr>
      </w:pPr>
      <w:r w:rsidRPr="0086456B">
        <w:rPr>
          <w:b/>
          <w:i/>
          <w:color w:val="000000" w:themeColor="text1"/>
          <w:lang w:val="fr-FR"/>
        </w:rPr>
        <w:t xml:space="preserve">Bước 3: </w:t>
      </w:r>
      <w:r w:rsidRPr="0086456B">
        <w:rPr>
          <w:color w:val="000000" w:themeColor="text1"/>
        </w:rPr>
        <w:t>Tổ chức tín dụng nơi nhận thế chấp quyền sử dụng đất, tài sản gắn liền với đất bàn giao Giấy chứng nhận đang thế chấp cho Chi nhánh Văn phòng đăng ký đất đai để chỉnh lý giảm diện tích trong thời gian 05 ngày kể từ ngày nhận được thông báo từ Chi nhánh Văn phòng đăng ký đất đai.</w:t>
      </w:r>
    </w:p>
    <w:p w14:paraId="221FA226" w14:textId="77777777" w:rsidR="006D7B46" w:rsidRPr="0086456B" w:rsidRDefault="006D7B46" w:rsidP="006D7B46">
      <w:pPr>
        <w:spacing w:before="60" w:after="40"/>
        <w:ind w:firstLine="720"/>
        <w:jc w:val="both"/>
        <w:rPr>
          <w:color w:val="000000" w:themeColor="text1"/>
        </w:rPr>
      </w:pPr>
      <w:r w:rsidRPr="0086456B">
        <w:rPr>
          <w:b/>
          <w:bCs/>
          <w:i/>
          <w:iCs/>
          <w:color w:val="000000" w:themeColor="text1"/>
        </w:rPr>
        <w:lastRenderedPageBreak/>
        <w:t>Bước 4:</w:t>
      </w:r>
      <w:r w:rsidRPr="0086456B">
        <w:rPr>
          <w:color w:val="000000" w:themeColor="text1"/>
        </w:rPr>
        <w:t xml:space="preserve"> Chi nhánh Văn phòng đăng ký đất đai chỉnh lý giảm diện tích trên Giấy chứng nhận, bàn giao Giấy chứng nhận đã chỉnh lý cho tổ chức tín dụng đang nhận thế chấp trong thời gian 10 ngày kể từ ngày tiếp nhận Giấy chứng nhận từ tổ chức tín dụng.</w:t>
      </w:r>
    </w:p>
    <w:p w14:paraId="329C52C4" w14:textId="77777777" w:rsidR="006D7B46" w:rsidRPr="0086456B" w:rsidRDefault="006D7B46" w:rsidP="006D7B46">
      <w:pPr>
        <w:spacing w:before="60" w:after="40"/>
        <w:ind w:firstLine="720"/>
        <w:jc w:val="both"/>
        <w:rPr>
          <w:color w:val="000000" w:themeColor="text1"/>
        </w:rPr>
      </w:pPr>
      <w:r w:rsidRPr="0086456B">
        <w:rPr>
          <w:b/>
          <w:bCs/>
          <w:i/>
          <w:iCs/>
          <w:color w:val="000000" w:themeColor="text1"/>
        </w:rPr>
        <w:t>Bước 5:</w:t>
      </w:r>
      <w:r w:rsidRPr="0086456B">
        <w:rPr>
          <w:color w:val="000000" w:themeColor="text1"/>
        </w:rPr>
        <w:t xml:space="preserve"> </w:t>
      </w:r>
      <w:r w:rsidRPr="0086456B">
        <w:rPr>
          <w:bCs/>
          <w:iCs/>
          <w:color w:val="000000" w:themeColor="text1"/>
        </w:rPr>
        <w:t xml:space="preserve">Trường hợp tổ chức tín dụng có yêu cầu đăng ký thay đổi nội dung đã đăng ký thế chấp thì </w:t>
      </w:r>
      <w:r w:rsidRPr="0086456B">
        <w:rPr>
          <w:color w:val="000000" w:themeColor="text1"/>
        </w:rPr>
        <w:t>lập phiếu yêu cầu thay đổi nội dung đã đăng ký thế chấp (chỉ cần có chữ ký của người có thẩm quyền, con dấu của bên nhận thế chấp) và Giấy chứng nhận bàn giao cho Chi nhánh Văn phòng đăng ký đất đai trong thời gian 10 ngày kể từ ngày nhận Giấy chứng nhận mới để xác nhận thay đổi. Chi nhánh Văn phòng đăng ký đất đai xác nhận thay đổi vào phiếu yêu cầu thay đổi nội dung đã đăng ký thế chấp, Giấy chứng nhận bàn giao cho tổ chức tín dụng trong thời gian 05 ngày kể từ ngày tiếp nhận từ tổ chức tín dụng.</w:t>
      </w:r>
    </w:p>
    <w:p w14:paraId="321FF435" w14:textId="77777777" w:rsidR="006D7B46" w:rsidRPr="0086456B" w:rsidRDefault="006D7B46" w:rsidP="006D7B46">
      <w:pPr>
        <w:spacing w:before="60" w:after="40"/>
        <w:ind w:firstLine="720"/>
        <w:jc w:val="both"/>
        <w:rPr>
          <w:b/>
          <w:bCs/>
          <w:color w:val="000000" w:themeColor="text1"/>
        </w:rPr>
      </w:pPr>
      <w:r w:rsidRPr="0086456B">
        <w:rPr>
          <w:b/>
          <w:bCs/>
          <w:color w:val="000000" w:themeColor="text1"/>
        </w:rPr>
        <w:t>* Trường hợp phải cấp mới Giấy chứng nhận:</w:t>
      </w:r>
    </w:p>
    <w:p w14:paraId="0EE86847" w14:textId="77777777" w:rsidR="006D7B46" w:rsidRPr="0086456B" w:rsidRDefault="006D7B46" w:rsidP="006D7B46">
      <w:pPr>
        <w:spacing w:after="120"/>
        <w:ind w:firstLine="720"/>
        <w:jc w:val="both"/>
        <w:rPr>
          <w:color w:val="000000" w:themeColor="text1"/>
        </w:rPr>
      </w:pPr>
      <w:r w:rsidRPr="0086456B">
        <w:rPr>
          <w:b/>
          <w:bCs/>
          <w:i/>
          <w:iCs/>
          <w:color w:val="000000" w:themeColor="text1"/>
        </w:rPr>
        <w:t>Bước 1:</w:t>
      </w:r>
      <w:r w:rsidRPr="0086456B">
        <w:rPr>
          <w:color w:val="000000" w:themeColor="text1"/>
        </w:rPr>
        <w:t xml:space="preserve"> </w:t>
      </w:r>
      <w:r w:rsidRPr="0086456B">
        <w:rPr>
          <w:bCs/>
          <w:iCs/>
          <w:color w:val="000000" w:themeColor="text1"/>
          <w:lang w:val="fr-FR"/>
        </w:rPr>
        <w:t>Đ</w:t>
      </w:r>
      <w:r w:rsidRPr="0086456B">
        <w:rPr>
          <w:color w:val="000000" w:themeColor="text1"/>
        </w:rPr>
        <w:t>ơn vị thi công lập danh sách các thửa đất đang thế chấp (có ý kiến của người sử dụng đất thống nhất việc chỉnh lý giảm diện tích trên Giấy chứng nhận), bản sao hợp đồng thế chấp quyền sử dụng đất, tài sản gắn liền với đất thay cho Giấy chứng nhận đã cấp cho Chi nhánh Văn phòng đăng ký đất đai để làm thủ tục cấp mới đối với trường hợp phải cấp mới Giấy chứng nhận.</w:t>
      </w:r>
    </w:p>
    <w:p w14:paraId="04F5292A" w14:textId="77777777" w:rsidR="006D7B46" w:rsidRPr="0086456B" w:rsidRDefault="006D7B46" w:rsidP="006D7B46">
      <w:pPr>
        <w:spacing w:before="60" w:after="40"/>
        <w:ind w:firstLine="720"/>
        <w:jc w:val="both"/>
        <w:rPr>
          <w:color w:val="000000" w:themeColor="text1"/>
        </w:rPr>
      </w:pPr>
      <w:r w:rsidRPr="0086456B">
        <w:rPr>
          <w:b/>
          <w:i/>
          <w:color w:val="000000" w:themeColor="text1"/>
        </w:rPr>
        <w:t>Bước 2:</w:t>
      </w:r>
      <w:r w:rsidRPr="0086456B">
        <w:rPr>
          <w:color w:val="000000" w:themeColor="text1"/>
        </w:rPr>
        <w:t xml:space="preserve"> Văn phòng đăng ký đất đai có trách nhiệm thông báo danh sách các trường hợp làm thủ tục cấp mới Giấy chứng nhận cho tổ chức tín dụng nơi nhận thế chấp quyền sử dụng đất, tài sản gắn liền với đất trong thời gian 05 ngày kể từ ngày nhận bàn giao từ đơn vị thi công.</w:t>
      </w:r>
    </w:p>
    <w:p w14:paraId="4C38DAAB" w14:textId="77777777" w:rsidR="006D7B46" w:rsidRPr="0086456B" w:rsidRDefault="006D7B46" w:rsidP="006D7B46">
      <w:pPr>
        <w:spacing w:before="60" w:after="40"/>
        <w:ind w:firstLine="720"/>
        <w:jc w:val="both"/>
        <w:rPr>
          <w:color w:val="000000" w:themeColor="text1"/>
        </w:rPr>
      </w:pPr>
      <w:r w:rsidRPr="0086456B">
        <w:rPr>
          <w:color w:val="000000" w:themeColor="text1"/>
        </w:rPr>
        <w:t xml:space="preserve"> Thực hiện trình tự, thủ tục cấp mới Giấy chứng nhận, xác nhận việc đăng ký thế chấp vào Giấy chứng nhận quyền sử dụng đất, quyền sở hữu nhà ở và tài sản khác gắn liền với đất sau khi được cơ quan có thẩm quyền ký cấp mới, thời gian thực hiện 12 ngày.</w:t>
      </w:r>
    </w:p>
    <w:p w14:paraId="3C29A49E" w14:textId="77777777" w:rsidR="006D7B46" w:rsidRPr="0086456B" w:rsidRDefault="006D7B46" w:rsidP="006D7B46">
      <w:pPr>
        <w:spacing w:before="60" w:after="40"/>
        <w:ind w:firstLine="720"/>
        <w:jc w:val="both"/>
        <w:rPr>
          <w:color w:val="000000" w:themeColor="text1"/>
        </w:rPr>
      </w:pPr>
      <w:r w:rsidRPr="0086456B">
        <w:rPr>
          <w:b/>
          <w:i/>
          <w:color w:val="000000" w:themeColor="text1"/>
        </w:rPr>
        <w:t>Bước 3:</w:t>
      </w:r>
      <w:r w:rsidRPr="0086456B">
        <w:rPr>
          <w:color w:val="000000" w:themeColor="text1"/>
        </w:rPr>
        <w:t xml:space="preserve"> Chi nhánh Văn phòng đăng ký đất đai thông báo cho người sử dụng đất đến trụ sở Ban nhân dân (hoặc Nhà văn hóa) ấp/khóm để ký nhận Giấy chứng nhận quyền sử dụng đất, quyền sở hữu nhà ở và tài sản khác gắn liền với đất mới và bàn giao cho các tổ chức tín dụng, đồng thời nhận lại Giấy chứng nhận củ đang thế chấp để quản lý từ tổ chức tín dụng. </w:t>
      </w:r>
    </w:p>
    <w:p w14:paraId="249D1AB7" w14:textId="77777777" w:rsidR="006D7B46" w:rsidRPr="0086456B" w:rsidRDefault="006D7B46" w:rsidP="006D7B46">
      <w:pPr>
        <w:spacing w:before="60" w:after="40"/>
        <w:ind w:firstLine="720"/>
        <w:jc w:val="both"/>
        <w:rPr>
          <w:color w:val="000000" w:themeColor="text1"/>
        </w:rPr>
      </w:pPr>
      <w:r w:rsidRPr="0086456B">
        <w:rPr>
          <w:b/>
          <w:i/>
          <w:color w:val="000000" w:themeColor="text1"/>
        </w:rPr>
        <w:lastRenderedPageBreak/>
        <w:t xml:space="preserve">Bước 4: </w:t>
      </w:r>
      <w:r w:rsidRPr="0086456B">
        <w:rPr>
          <w:bCs/>
          <w:iCs/>
          <w:color w:val="000000" w:themeColor="text1"/>
        </w:rPr>
        <w:t xml:space="preserve">Trường hợp tổ chức tín dụng có yêu cầu đăng ký thay đổi nội dung đã đăng ký thế chấp thì </w:t>
      </w:r>
      <w:r w:rsidRPr="0086456B">
        <w:rPr>
          <w:color w:val="000000" w:themeColor="text1"/>
        </w:rPr>
        <w:t>lập phiếu yêu cầu thay đổi nội dung đã đăng ký thế chấp (chỉ cần có chữ ký của người có thẩm quyền, con dấu của bên nhận thế chấp) và Giấy chứng nhận mới bàn giao cho Chi nhánh Văn phòng đăng ký đất đai trong thời gian 10 ngày kể từ ngày nhận Giấy chứng nhận mới để xác nhận thay đổi. Chi nhánh Văn phòng đăng ký đất đai xác nhận thay đổi vào phiếu yêu cầu thay đổi nội dung đã đăng ký thế chấp, Giấy chứng nhận bàn giao cho tổ chức tín dụng trong thời gian 05 ngày kể từ ngày tiếp nhận từ tổ chức tín dụng.</w:t>
      </w:r>
    </w:p>
    <w:p w14:paraId="3A16A5BD" w14:textId="77777777" w:rsidR="006D7B46" w:rsidRPr="0086456B" w:rsidRDefault="006D7B46" w:rsidP="006D7B46">
      <w:pPr>
        <w:spacing w:before="120" w:after="120"/>
        <w:ind w:firstLine="720"/>
        <w:jc w:val="both"/>
        <w:rPr>
          <w:color w:val="000000" w:themeColor="text1"/>
        </w:rPr>
      </w:pPr>
      <w:r w:rsidRPr="0086456B">
        <w:rPr>
          <w:color w:val="000000" w:themeColor="text1"/>
        </w:rPr>
        <w:t xml:space="preserve">* </w:t>
      </w:r>
      <w:r w:rsidRPr="0086456B">
        <w:rPr>
          <w:color w:val="000000" w:themeColor="text1"/>
          <w:lang w:val="fr-FR"/>
        </w:rPr>
        <w:t>T</w:t>
      </w:r>
      <w:r w:rsidRPr="0086456B">
        <w:rPr>
          <w:color w:val="000000" w:themeColor="text1"/>
        </w:rPr>
        <w:t xml:space="preserve">rường hợp chỉnh lý Giấy chứng nhận mà diện tích còn lại không đảm bảo với giá trị đã vay, tổ chức tín dụng phải có văn bản xác nhận từng trường hợp cụ thể.  Văn phòng đăng ký đất đai chỉnh lý hồ sơ địa chính, cơ sở dữ liệu địa chính, khi người sử dụng đất thực hiện các quyền của người sử dụng đất thì chỉnh lý giảm diện tích trên Giấy chứng nhận đã cấp. </w:t>
      </w:r>
    </w:p>
    <w:p w14:paraId="11E11389" w14:textId="0D40C606" w:rsidR="006D7B46" w:rsidRPr="0086456B" w:rsidRDefault="00626571" w:rsidP="006D7B46">
      <w:pPr>
        <w:pStyle w:val="Heading5"/>
        <w:spacing w:after="120"/>
        <w:ind w:left="0" w:firstLine="720"/>
        <w:rPr>
          <w:color w:val="000000" w:themeColor="text1"/>
        </w:rPr>
      </w:pPr>
      <w:r>
        <w:rPr>
          <w:color w:val="000000" w:themeColor="text1"/>
          <w:shd w:val="clear" w:color="auto" w:fill="FFFFFF"/>
        </w:rPr>
        <w:t>3</w:t>
      </w:r>
      <w:r w:rsidR="006D7B46" w:rsidRPr="0086456B">
        <w:rPr>
          <w:color w:val="000000" w:themeColor="text1"/>
          <w:shd w:val="clear" w:color="auto" w:fill="FFFFFF"/>
        </w:rPr>
        <w:t>.3.2</w:t>
      </w:r>
      <w:r w:rsidR="006D7B46" w:rsidRPr="0086456B">
        <w:rPr>
          <w:color w:val="000000" w:themeColor="text1"/>
        </w:rPr>
        <w:t>. Giấy Chứng nhận đã chuyển nhượng cho người khác nhưng chưa làm thủ tục chuyển nhượng; Người đứng tên trên Giấy chứng nhận đã chết nhưng chưa làm thủ tục thừa kế theo quy định.</w:t>
      </w:r>
    </w:p>
    <w:p w14:paraId="02B73A60" w14:textId="77777777" w:rsidR="006D7B46" w:rsidRPr="0086456B" w:rsidRDefault="006D7B46" w:rsidP="006D7B46">
      <w:pPr>
        <w:spacing w:after="120"/>
        <w:ind w:firstLine="720"/>
        <w:jc w:val="both"/>
        <w:rPr>
          <w:color w:val="000000" w:themeColor="text1"/>
        </w:rPr>
      </w:pPr>
      <w:r w:rsidRPr="0086456B">
        <w:rPr>
          <w:color w:val="000000" w:themeColor="text1"/>
        </w:rPr>
        <w:t>Chi nhánh Văn phòng đăng ký đất đai chỉnh lý hồ sơ địa chính, Giấy chứng nhận, cơ sở dữ liệu địa chính về thông tin giảm diện tích (không chỉnh lý các thông tin còn lại).</w:t>
      </w:r>
    </w:p>
    <w:p w14:paraId="4A4732EA" w14:textId="6B28E36C" w:rsidR="006D7B46" w:rsidRPr="0086456B" w:rsidRDefault="00626571" w:rsidP="006D7B46">
      <w:pPr>
        <w:pStyle w:val="Heading5"/>
        <w:spacing w:after="120"/>
        <w:rPr>
          <w:color w:val="000000" w:themeColor="text1"/>
        </w:rPr>
      </w:pPr>
      <w:r>
        <w:rPr>
          <w:color w:val="000000" w:themeColor="text1"/>
          <w:shd w:val="clear" w:color="auto" w:fill="FFFFFF"/>
        </w:rPr>
        <w:t>3</w:t>
      </w:r>
      <w:r w:rsidR="006D7B46" w:rsidRPr="0086456B">
        <w:rPr>
          <w:color w:val="000000" w:themeColor="text1"/>
          <w:shd w:val="clear" w:color="auto" w:fill="FFFFFF"/>
        </w:rPr>
        <w:t>.3.3</w:t>
      </w:r>
      <w:r w:rsidR="006D7B46" w:rsidRPr="0086456B">
        <w:rPr>
          <w:color w:val="000000" w:themeColor="text1"/>
        </w:rPr>
        <w:t>. Thửa đất chưa được cấp Giấy chứng nhận.</w:t>
      </w:r>
    </w:p>
    <w:p w14:paraId="28792423" w14:textId="77777777" w:rsidR="006D7B46" w:rsidRPr="0086456B" w:rsidRDefault="006D7B46" w:rsidP="006D7B46">
      <w:pPr>
        <w:spacing w:after="120"/>
        <w:ind w:firstLine="720"/>
        <w:jc w:val="both"/>
        <w:rPr>
          <w:color w:val="000000" w:themeColor="text1"/>
        </w:rPr>
      </w:pPr>
      <w:r w:rsidRPr="0086456B">
        <w:rPr>
          <w:color w:val="000000" w:themeColor="text1"/>
        </w:rPr>
        <w:t>Đối với trường hợp chưa được cấp Giấy chứng nhận thì Chi nhánh Văn phòng đăng ký đất đai nhập thông tin thửa đất vào hồ sơ địa chính, cơ sở dữ liệu địa chính với diện tích là phần còn lại sau khi đã thực hiện công trình công cộng, không thực hiện chính biến động tặng cho diện tích đất để thực hiện công trình công cộng.</w:t>
      </w:r>
    </w:p>
    <w:p w14:paraId="4A6C1720" w14:textId="74BCDDF9" w:rsidR="006D7B46" w:rsidRPr="0086456B" w:rsidRDefault="00626571" w:rsidP="006D7B46">
      <w:pPr>
        <w:pStyle w:val="Heading5"/>
        <w:spacing w:after="120"/>
        <w:ind w:left="0" w:firstLine="720"/>
        <w:rPr>
          <w:color w:val="000000" w:themeColor="text1"/>
        </w:rPr>
      </w:pPr>
      <w:r>
        <w:rPr>
          <w:color w:val="000000" w:themeColor="text1"/>
          <w:shd w:val="clear" w:color="auto" w:fill="FFFFFF"/>
        </w:rPr>
        <w:t>3</w:t>
      </w:r>
      <w:r w:rsidR="006D7B46" w:rsidRPr="0086456B">
        <w:rPr>
          <w:color w:val="000000" w:themeColor="text1"/>
          <w:shd w:val="clear" w:color="auto" w:fill="FFFFFF"/>
        </w:rPr>
        <w:t>.3.4</w:t>
      </w:r>
      <w:r w:rsidR="006D7B46" w:rsidRPr="0086456B">
        <w:rPr>
          <w:color w:val="000000" w:themeColor="text1"/>
        </w:rPr>
        <w:t>. Thửa đất đã có quyết định thu hồi đất nhưng chưa chỉnh lý biến động.</w:t>
      </w:r>
    </w:p>
    <w:p w14:paraId="2FBFFA3F" w14:textId="77777777" w:rsidR="006D7B46" w:rsidRPr="0086456B" w:rsidRDefault="006D7B46" w:rsidP="006D7B46">
      <w:pPr>
        <w:spacing w:after="120"/>
        <w:ind w:firstLine="720"/>
        <w:jc w:val="both"/>
        <w:rPr>
          <w:color w:val="000000" w:themeColor="text1"/>
        </w:rPr>
      </w:pPr>
      <w:r w:rsidRPr="0086456B">
        <w:rPr>
          <w:color w:val="000000" w:themeColor="text1"/>
        </w:rPr>
        <w:t xml:space="preserve">Đối với trường hợp đã có quyết định thu hồi đất nhưng chưa chỉnh lý biến động thì Chi nhánh Văn phòng đăng ký đất đai Căn cứ vào quyết định thu hồi đất, </w:t>
      </w:r>
      <w:r w:rsidRPr="0086456B">
        <w:rPr>
          <w:color w:val="000000" w:themeColor="text1"/>
        </w:rPr>
        <w:lastRenderedPageBreak/>
        <w:t>chỉnh lý biến động về thu hồi đất (không thực hiện biến động tặng cho quyền sử dụng đất).</w:t>
      </w:r>
    </w:p>
    <w:p w14:paraId="72F011A2" w14:textId="77777777" w:rsidR="006D7B46" w:rsidRPr="0086456B" w:rsidRDefault="006D7B46" w:rsidP="006D7B46">
      <w:pPr>
        <w:spacing w:after="120"/>
        <w:ind w:firstLine="720"/>
        <w:jc w:val="both"/>
        <w:rPr>
          <w:color w:val="000000" w:themeColor="text1"/>
        </w:rPr>
      </w:pPr>
      <w:r w:rsidRPr="0086456B">
        <w:rPr>
          <w:color w:val="000000" w:themeColor="text1"/>
        </w:rPr>
        <w:t>Đối với trường hợp đã bồi thường về đất nhưng không có quyết định thu hồi đất: Trên cơ sở hồ sơ đã bồi thường và số liệu đo đạc, Phòng Tài nguyên và Môi trường trình UBND cấp huyện quyết định thu hồi đất làm cơ sở chỉnh lý Giấy chứng nhận.</w:t>
      </w:r>
    </w:p>
    <w:p w14:paraId="7EE17061" w14:textId="77777777" w:rsidR="006D7B46" w:rsidRPr="0086456B" w:rsidRDefault="006D7B46" w:rsidP="006D7B46">
      <w:pPr>
        <w:spacing w:after="120"/>
        <w:ind w:firstLine="720"/>
        <w:jc w:val="both"/>
        <w:rPr>
          <w:color w:val="000000" w:themeColor="text1"/>
        </w:rPr>
      </w:pPr>
      <w:r w:rsidRPr="0086456B">
        <w:rPr>
          <w:color w:val="000000" w:themeColor="text1"/>
        </w:rPr>
        <w:t>Đối với trường hợp quyết định thu hồi đất đã thất lạc: Trên cơ sở xác nhận của cơ quan có thẩm quyền về việc đã ban hành quyết định thu hồi đất nhưng đã thất lạc thì Chi nhánh Văn phòng đăng ký đất đai căn cứ vào Danh sách thiệt hại công trình, văn bản nhận nhận tiền bồi thường để làm cơ sở chỉnh lý Giấy chứng nhận.</w:t>
      </w:r>
    </w:p>
    <w:p w14:paraId="29A1353F" w14:textId="6CB1B1BB" w:rsidR="006D7B46" w:rsidRPr="0086456B" w:rsidRDefault="00626571" w:rsidP="006D7B46">
      <w:pPr>
        <w:pStyle w:val="Heading5"/>
        <w:spacing w:after="120" w:line="240" w:lineRule="auto"/>
        <w:ind w:left="0" w:firstLine="720"/>
        <w:rPr>
          <w:color w:val="000000" w:themeColor="text1"/>
        </w:rPr>
      </w:pPr>
      <w:r>
        <w:rPr>
          <w:color w:val="000000" w:themeColor="text1"/>
          <w:shd w:val="clear" w:color="auto" w:fill="FFFFFF"/>
        </w:rPr>
        <w:t>3</w:t>
      </w:r>
      <w:r w:rsidR="006D7B46" w:rsidRPr="0086456B">
        <w:rPr>
          <w:color w:val="000000" w:themeColor="text1"/>
          <w:shd w:val="clear" w:color="auto" w:fill="FFFFFF"/>
        </w:rPr>
        <w:t>.3.5</w:t>
      </w:r>
      <w:r w:rsidR="006D7B46" w:rsidRPr="0086456B">
        <w:rPr>
          <w:color w:val="000000" w:themeColor="text1"/>
        </w:rPr>
        <w:t>. Giấy chứng nhận đã cấp theo tài liệu đo đạc củ chưa cấp đổi sang bản đồ địa chính chính quy.</w:t>
      </w:r>
    </w:p>
    <w:p w14:paraId="28847D0B" w14:textId="77777777" w:rsidR="006D7B46" w:rsidRPr="0086456B" w:rsidRDefault="006D7B46" w:rsidP="006D7B46">
      <w:pPr>
        <w:spacing w:after="120" w:line="240" w:lineRule="auto"/>
        <w:ind w:firstLine="720"/>
        <w:jc w:val="both"/>
        <w:rPr>
          <w:color w:val="000000" w:themeColor="text1"/>
        </w:rPr>
      </w:pPr>
      <w:r w:rsidRPr="0086456B">
        <w:rPr>
          <w:color w:val="000000" w:themeColor="text1"/>
        </w:rPr>
        <w:t>Trường hợp Giấy chứng nhận đã cấp trên tài liệu bản đồ cũ chưa cấp đổi sang bản đồ địa chính chính quy thì việc chỉnh lý diện tích thực hiện như sau:</w:t>
      </w:r>
    </w:p>
    <w:p w14:paraId="7DBDC996" w14:textId="77777777" w:rsidR="006D7B46" w:rsidRPr="0086456B" w:rsidRDefault="006D7B46" w:rsidP="006D7B46">
      <w:pPr>
        <w:spacing w:after="120" w:line="240" w:lineRule="auto"/>
        <w:ind w:firstLine="720"/>
        <w:jc w:val="both"/>
        <w:rPr>
          <w:color w:val="000000" w:themeColor="text1"/>
        </w:rPr>
      </w:pPr>
      <w:r w:rsidRPr="0086456B">
        <w:rPr>
          <w:color w:val="000000" w:themeColor="text1"/>
        </w:rPr>
        <w:t>Diện tích thửa đất tặng cho theo số liệu đo đạc trên bản đồ địa chính chính quy.</w:t>
      </w:r>
    </w:p>
    <w:p w14:paraId="74EB8157" w14:textId="77777777" w:rsidR="006D7B46" w:rsidRPr="0086456B" w:rsidRDefault="006D7B46" w:rsidP="006D7B46">
      <w:pPr>
        <w:spacing w:after="120" w:line="240" w:lineRule="auto"/>
        <w:ind w:firstLine="720"/>
        <w:jc w:val="both"/>
        <w:rPr>
          <w:color w:val="000000" w:themeColor="text1"/>
        </w:rPr>
      </w:pPr>
      <w:r w:rsidRPr="0086456B">
        <w:rPr>
          <w:color w:val="000000" w:themeColor="text1"/>
        </w:rPr>
        <w:t>Diện tích phần còn lại là diện tích đã được cấp Giấy chứng nhận trừ đi phần diện tích đã tặng cho.</w:t>
      </w:r>
    </w:p>
    <w:p w14:paraId="09CDDE92" w14:textId="77777777" w:rsidR="006D7B46" w:rsidRPr="0086456B" w:rsidRDefault="006D7B46" w:rsidP="006D7B46">
      <w:pPr>
        <w:spacing w:after="120" w:line="240" w:lineRule="auto"/>
        <w:ind w:firstLine="720"/>
        <w:jc w:val="both"/>
        <w:rPr>
          <w:color w:val="000000" w:themeColor="text1"/>
        </w:rPr>
      </w:pPr>
      <w:r w:rsidRPr="0086456B">
        <w:rPr>
          <w:color w:val="000000" w:themeColor="text1"/>
        </w:rPr>
        <w:t>Chỉnh lý trên Giấy chứng nhận đã cấp, trường hợp chủ sử dụng yêu cầu in mới Giấy chứng nhận thì Chi nhánh Văn phòng đăng ký thực hiện cấp đổi sang tài liệu bản đồ địa chính chính quy.</w:t>
      </w:r>
    </w:p>
    <w:p w14:paraId="39E0332C" w14:textId="2405EEF2" w:rsidR="006D7B46" w:rsidRPr="0086456B" w:rsidRDefault="00626571" w:rsidP="006D7B46">
      <w:pPr>
        <w:pStyle w:val="Heading5"/>
        <w:spacing w:after="120" w:line="240" w:lineRule="auto"/>
        <w:rPr>
          <w:color w:val="000000" w:themeColor="text1"/>
        </w:rPr>
      </w:pPr>
      <w:r>
        <w:rPr>
          <w:color w:val="000000" w:themeColor="text1"/>
          <w:shd w:val="clear" w:color="auto" w:fill="FFFFFF"/>
        </w:rPr>
        <w:t>3</w:t>
      </w:r>
      <w:r w:rsidR="006D7B46" w:rsidRPr="0086456B">
        <w:rPr>
          <w:color w:val="000000" w:themeColor="text1"/>
          <w:shd w:val="clear" w:color="auto" w:fill="FFFFFF"/>
        </w:rPr>
        <w:t>.3.6</w:t>
      </w:r>
      <w:r w:rsidR="006D7B46" w:rsidRPr="0086456B">
        <w:rPr>
          <w:color w:val="000000" w:themeColor="text1"/>
        </w:rPr>
        <w:t>. Giấy chứng nhận không còn chổ để chính lý biến động.</w:t>
      </w:r>
    </w:p>
    <w:p w14:paraId="6917F84C" w14:textId="77777777" w:rsidR="006D7B46" w:rsidRPr="0086456B" w:rsidRDefault="006D7B46" w:rsidP="006D7B46">
      <w:pPr>
        <w:spacing w:after="120" w:line="240" w:lineRule="auto"/>
        <w:ind w:firstLine="720"/>
        <w:jc w:val="both"/>
        <w:rPr>
          <w:color w:val="000000" w:themeColor="text1"/>
        </w:rPr>
      </w:pPr>
      <w:r w:rsidRPr="0086456B">
        <w:rPr>
          <w:color w:val="000000" w:themeColor="text1"/>
        </w:rPr>
        <w:t>Đối với trường hợp Giấy chứng nhận không còn chỗ để chỉnh lý biến động thì Chi nhánh Văn phòng đăng ký đất đai thực hiện in mới Giấy chứng nhận cho chủ sử dụng đất và thông báo cho chủ sử dụng biết trường hợp này không chỉnh lý biến động trên Giấy chứng nhận đã cấp.</w:t>
      </w:r>
    </w:p>
    <w:p w14:paraId="579D693A" w14:textId="0082323D" w:rsidR="006D7B46" w:rsidRPr="0086456B" w:rsidRDefault="00626571" w:rsidP="006D7B46">
      <w:pPr>
        <w:pStyle w:val="Headings3"/>
        <w:spacing w:before="0" w:after="120" w:line="240" w:lineRule="auto"/>
        <w:jc w:val="both"/>
        <w:rPr>
          <w:color w:val="000000" w:themeColor="text1"/>
        </w:rPr>
      </w:pPr>
      <w:bookmarkStart w:id="27" w:name="_Toc84509003"/>
      <w:r>
        <w:rPr>
          <w:color w:val="000000" w:themeColor="text1"/>
        </w:rPr>
        <w:t>3</w:t>
      </w:r>
      <w:r w:rsidR="006D7B46" w:rsidRPr="0086456B">
        <w:rPr>
          <w:color w:val="000000" w:themeColor="text1"/>
        </w:rPr>
        <w:t>.3.</w:t>
      </w:r>
      <w:r w:rsidR="00092344">
        <w:rPr>
          <w:color w:val="000000" w:themeColor="text1"/>
        </w:rPr>
        <w:t>7</w:t>
      </w:r>
      <w:r w:rsidR="006D7B46" w:rsidRPr="0086456B">
        <w:rPr>
          <w:color w:val="000000" w:themeColor="text1"/>
        </w:rPr>
        <w:t>. Sản phẩm chỉnh lý hồ sơ địa chính.</w:t>
      </w:r>
      <w:bookmarkEnd w:id="27"/>
    </w:p>
    <w:p w14:paraId="4CDACC4F" w14:textId="77777777" w:rsidR="006D7B46" w:rsidRPr="0086456B" w:rsidRDefault="006D7B46" w:rsidP="006D7B46">
      <w:pPr>
        <w:spacing w:after="120" w:line="240" w:lineRule="auto"/>
        <w:ind w:firstLine="720"/>
        <w:jc w:val="both"/>
        <w:rPr>
          <w:color w:val="000000" w:themeColor="text1"/>
          <w:lang w:val="es-ES" w:eastAsia="zh-CN"/>
        </w:rPr>
      </w:pPr>
      <w:r w:rsidRPr="0086456B">
        <w:rPr>
          <w:color w:val="000000" w:themeColor="text1"/>
          <w:lang w:val="es-ES" w:eastAsia="zh-CN"/>
        </w:rPr>
        <w:t>-  Giấy chứng nhận đã in hoặc đã chỉnh lý (bản scan) bản chính trả cho người sử dụng.</w:t>
      </w:r>
    </w:p>
    <w:p w14:paraId="00DCBE4E" w14:textId="77777777" w:rsidR="006D7B46" w:rsidRPr="0086456B" w:rsidRDefault="006D7B46" w:rsidP="006D7B46">
      <w:pPr>
        <w:spacing w:after="120" w:line="240" w:lineRule="auto"/>
        <w:ind w:firstLine="720"/>
        <w:jc w:val="both"/>
        <w:rPr>
          <w:color w:val="000000" w:themeColor="text1"/>
          <w:lang w:val="es-ES" w:eastAsia="zh-CN"/>
        </w:rPr>
      </w:pPr>
      <w:r w:rsidRPr="0086456B">
        <w:rPr>
          <w:color w:val="000000" w:themeColor="text1"/>
          <w:lang w:val="es-ES" w:eastAsia="zh-CN"/>
        </w:rPr>
        <w:t>- Hồ sơ địa chính (bản quét), bản giấy do chủ đầu tư bàn giao tay 3 giai đoạn chỉnh lý bản đồ địa chính.</w:t>
      </w:r>
    </w:p>
    <w:p w14:paraId="2F7D7461" w14:textId="77777777" w:rsidR="006D7B46" w:rsidRPr="0086456B" w:rsidRDefault="006D7B46" w:rsidP="006D7B46">
      <w:pPr>
        <w:spacing w:after="120" w:line="240" w:lineRule="auto"/>
        <w:ind w:firstLine="720"/>
        <w:jc w:val="both"/>
        <w:rPr>
          <w:color w:val="000000" w:themeColor="text1"/>
          <w:lang w:val="es-ES" w:eastAsia="zh-CN"/>
        </w:rPr>
      </w:pPr>
      <w:r w:rsidRPr="0086456B">
        <w:rPr>
          <w:color w:val="000000" w:themeColor="text1"/>
          <w:lang w:val="es-ES" w:eastAsia="zh-CN"/>
        </w:rPr>
        <w:t>- Dữ liệu chỉnh lý đã nhập trong cơ sở dữ liệu địa chính của Văn phòng đăng ký đất đai.</w:t>
      </w:r>
    </w:p>
    <w:p w14:paraId="75638F45" w14:textId="0DF42365" w:rsidR="006D7B46" w:rsidRPr="0086456B" w:rsidRDefault="00092344" w:rsidP="006D7B46">
      <w:pPr>
        <w:pStyle w:val="headings2"/>
        <w:rPr>
          <w:color w:val="000000" w:themeColor="text1"/>
        </w:rPr>
      </w:pPr>
      <w:bookmarkStart w:id="28" w:name="_Toc15274397"/>
      <w:bookmarkStart w:id="29" w:name="_Toc15417276"/>
      <w:bookmarkStart w:id="30" w:name="_Toc15649854"/>
      <w:bookmarkStart w:id="31" w:name="_Toc84509022"/>
      <w:r>
        <w:rPr>
          <w:color w:val="000000" w:themeColor="text1"/>
        </w:rPr>
        <w:lastRenderedPageBreak/>
        <w:t>I</w:t>
      </w:r>
      <w:r w:rsidR="00626571">
        <w:rPr>
          <w:color w:val="000000" w:themeColor="text1"/>
        </w:rPr>
        <w:t>V</w:t>
      </w:r>
      <w:r w:rsidR="006D7B46" w:rsidRPr="0086456B">
        <w:rPr>
          <w:color w:val="000000" w:themeColor="text1"/>
        </w:rPr>
        <w:t>. TRÁCH NHIỆM CƠ QUAN</w:t>
      </w:r>
      <w:bookmarkEnd w:id="28"/>
      <w:bookmarkEnd w:id="29"/>
      <w:bookmarkEnd w:id="30"/>
      <w:r w:rsidR="006D7B46" w:rsidRPr="0086456B">
        <w:rPr>
          <w:color w:val="000000" w:themeColor="text1"/>
        </w:rPr>
        <w:t>, ĐƠN VỊ.</w:t>
      </w:r>
      <w:bookmarkEnd w:id="31"/>
    </w:p>
    <w:p w14:paraId="077C3571" w14:textId="69FE888F" w:rsidR="006D7B46" w:rsidRPr="0086456B" w:rsidRDefault="006D7B46" w:rsidP="006D7B46">
      <w:pPr>
        <w:pStyle w:val="Headings3"/>
        <w:rPr>
          <w:color w:val="000000" w:themeColor="text1"/>
        </w:rPr>
      </w:pPr>
      <w:bookmarkStart w:id="32" w:name="_Toc84509023"/>
      <w:r w:rsidRPr="0086456B">
        <w:rPr>
          <w:bCs/>
          <w:iCs/>
          <w:color w:val="000000" w:themeColor="text1"/>
        </w:rPr>
        <w:t>4.1.</w:t>
      </w:r>
      <w:r w:rsidRPr="0086456B">
        <w:rPr>
          <w:color w:val="000000" w:themeColor="text1"/>
        </w:rPr>
        <w:t xml:space="preserve"> Sở Tài nguyên và Môi trường.</w:t>
      </w:r>
      <w:bookmarkEnd w:id="32"/>
    </w:p>
    <w:p w14:paraId="431AEEC4" w14:textId="77777777" w:rsidR="006D7B46" w:rsidRPr="0086456B" w:rsidRDefault="006D7B46" w:rsidP="006D7B46">
      <w:pPr>
        <w:pStyle w:val="Header"/>
        <w:tabs>
          <w:tab w:val="clear" w:pos="4320"/>
          <w:tab w:val="center" w:pos="720"/>
        </w:tabs>
        <w:spacing w:after="120"/>
        <w:ind w:left="-142"/>
        <w:jc w:val="both"/>
        <w:rPr>
          <w:color w:val="000000" w:themeColor="text1"/>
          <w:lang w:val="vi-VN"/>
        </w:rPr>
      </w:pPr>
      <w:r w:rsidRPr="0086456B">
        <w:rPr>
          <w:color w:val="000000" w:themeColor="text1"/>
        </w:rPr>
        <w:tab/>
      </w:r>
      <w:r w:rsidRPr="0086456B">
        <w:rPr>
          <w:color w:val="000000" w:themeColor="text1"/>
        </w:rPr>
        <w:tab/>
        <w:t xml:space="preserve">- </w:t>
      </w:r>
      <w:r w:rsidRPr="0086456B">
        <w:rPr>
          <w:color w:val="000000" w:themeColor="text1"/>
          <w:lang w:val="vi-VN"/>
        </w:rPr>
        <w:t xml:space="preserve">Có trách nhiệm tổ chức </w:t>
      </w:r>
      <w:r w:rsidRPr="0086456B">
        <w:rPr>
          <w:color w:val="000000" w:themeColor="text1"/>
        </w:rPr>
        <w:t>thực hiện lập</w:t>
      </w:r>
      <w:r w:rsidRPr="0086456B">
        <w:rPr>
          <w:color w:val="000000" w:themeColor="text1"/>
          <w:lang w:val="vi-VN"/>
        </w:rPr>
        <w:t xml:space="preserve"> </w:t>
      </w:r>
      <w:r w:rsidRPr="0086456B">
        <w:rPr>
          <w:i/>
          <w:iCs/>
          <w:color w:val="000000" w:themeColor="text1"/>
        </w:rPr>
        <w:t>“Phương án Chỉnh lý hồ sơ địa chính, Giấy chứng nhận quyền sử dụng đất, cơ sở dữ liệu địa chính đối với trường hợp tặng cho quyền sử dụng đất, đã thu hồi đất để thực hiện công trình công cộng trên địa bàn tỉnh Trà Vinh”.</w:t>
      </w:r>
    </w:p>
    <w:p w14:paraId="7B46B050" w14:textId="77777777" w:rsidR="006D7B46" w:rsidRPr="0086456B" w:rsidRDefault="006D7B46" w:rsidP="006D7B46">
      <w:pPr>
        <w:spacing w:after="120"/>
        <w:ind w:firstLine="567"/>
        <w:jc w:val="both"/>
        <w:rPr>
          <w:color w:val="000000" w:themeColor="text1"/>
          <w:lang w:val="vi-VN"/>
        </w:rPr>
      </w:pPr>
      <w:r w:rsidRPr="0086456B">
        <w:rPr>
          <w:color w:val="000000" w:themeColor="text1"/>
          <w:lang w:val="vi-VN"/>
        </w:rPr>
        <w:t>- Phối hợp với Sở Tài chính đề xuất bố trí nguồn kinh phí thực hiện theo quy định.</w:t>
      </w:r>
    </w:p>
    <w:p w14:paraId="61E6E878" w14:textId="77777777" w:rsidR="006D7B46" w:rsidRPr="0086456B" w:rsidRDefault="006D7B46" w:rsidP="006D7B46">
      <w:pPr>
        <w:spacing w:after="120"/>
        <w:ind w:firstLine="567"/>
        <w:jc w:val="both"/>
        <w:rPr>
          <w:color w:val="000000" w:themeColor="text1"/>
        </w:rPr>
      </w:pPr>
      <w:r w:rsidRPr="0086456B">
        <w:rPr>
          <w:color w:val="000000" w:themeColor="text1"/>
        </w:rPr>
        <w:t>- Tổ chức triển khai phương án sau khi được cơ quan cấp thẩm quyền phê duyệt</w:t>
      </w:r>
    </w:p>
    <w:p w14:paraId="727123B9" w14:textId="77777777" w:rsidR="006D7B46" w:rsidRPr="0086456B" w:rsidRDefault="006D7B46" w:rsidP="006D7B46">
      <w:pPr>
        <w:spacing w:after="120"/>
        <w:ind w:firstLine="567"/>
        <w:jc w:val="both"/>
        <w:rPr>
          <w:bCs/>
          <w:color w:val="000000" w:themeColor="text1"/>
        </w:rPr>
      </w:pPr>
      <w:r w:rsidRPr="0086456B">
        <w:rPr>
          <w:bCs/>
          <w:color w:val="000000" w:themeColor="text1"/>
        </w:rPr>
        <w:t>- Xây dựng kế hoạch triển khai, chủ trì giải quyết các khó khăn, vướng mắc trong quá trình thực hiện. Trường hợp vượt thẩm quyền tổng hợp, báo cáo UBND tỉnh cho ý kiến chỉ đạo kịp thời.</w:t>
      </w:r>
    </w:p>
    <w:p w14:paraId="79747221" w14:textId="77777777" w:rsidR="006D7B46" w:rsidRPr="0086456B" w:rsidRDefault="006D7B46" w:rsidP="006D7B46">
      <w:pPr>
        <w:spacing w:after="120"/>
        <w:ind w:firstLine="567"/>
        <w:jc w:val="both"/>
        <w:rPr>
          <w:bCs/>
          <w:color w:val="000000" w:themeColor="text1"/>
        </w:rPr>
      </w:pPr>
      <w:r w:rsidRPr="0086456B">
        <w:rPr>
          <w:color w:val="000000" w:themeColor="text1"/>
        </w:rPr>
        <w:t>- Phối hợp UBND cấp huyện t</w:t>
      </w:r>
      <w:r w:rsidRPr="0086456B">
        <w:rPr>
          <w:bCs/>
          <w:color w:val="000000" w:themeColor="text1"/>
        </w:rPr>
        <w:t>heo dõi việc thực hiện tiến độ thực hiện chỉ đạo, đôn đốc đẩy nhanh tiến độ đảm bảo Kế hoạch đề ra.</w:t>
      </w:r>
    </w:p>
    <w:p w14:paraId="034B5AFF" w14:textId="77777777" w:rsidR="006D7B46" w:rsidRPr="0086456B" w:rsidRDefault="006D7B46" w:rsidP="006D7B46">
      <w:pPr>
        <w:spacing w:after="120"/>
        <w:ind w:firstLine="567"/>
        <w:jc w:val="both"/>
        <w:rPr>
          <w:color w:val="000000" w:themeColor="text1"/>
          <w:lang w:val="vi-VN"/>
        </w:rPr>
      </w:pPr>
      <w:r w:rsidRPr="0086456B">
        <w:rPr>
          <w:color w:val="000000" w:themeColor="text1"/>
          <w:lang w:val="vi-VN"/>
        </w:rPr>
        <w:t xml:space="preserve">- Tổ chức kiểm tra nghiệm thu kết quả theo đúng quy định nhằm đảm bảo hoàn thành đủ nội dung, đúng thời gian với chất lượng </w:t>
      </w:r>
      <w:r w:rsidRPr="0086456B">
        <w:rPr>
          <w:color w:val="000000" w:themeColor="text1"/>
        </w:rPr>
        <w:t>theo Phương án được duyệt</w:t>
      </w:r>
      <w:r w:rsidRPr="0086456B">
        <w:rPr>
          <w:color w:val="000000" w:themeColor="text1"/>
          <w:lang w:val="vi-VN"/>
        </w:rPr>
        <w:t>.</w:t>
      </w:r>
    </w:p>
    <w:p w14:paraId="7CEE979D" w14:textId="2914B266" w:rsidR="006D7B46" w:rsidRPr="0086456B" w:rsidRDefault="006D7B46" w:rsidP="006D7B46">
      <w:pPr>
        <w:pStyle w:val="Headings3"/>
        <w:rPr>
          <w:color w:val="000000" w:themeColor="text1"/>
        </w:rPr>
      </w:pPr>
      <w:bookmarkStart w:id="33" w:name="_Toc84509024"/>
      <w:r w:rsidRPr="0086456B">
        <w:rPr>
          <w:color w:val="000000" w:themeColor="text1"/>
        </w:rPr>
        <w:t>4.2. Phòng Quản lý đất đai.</w:t>
      </w:r>
      <w:bookmarkEnd w:id="33"/>
    </w:p>
    <w:p w14:paraId="683B5DF7" w14:textId="77777777" w:rsidR="006D7B46" w:rsidRPr="0086456B" w:rsidRDefault="006D7B46" w:rsidP="006D7B46">
      <w:pPr>
        <w:spacing w:after="120"/>
        <w:ind w:firstLine="567"/>
        <w:jc w:val="both"/>
        <w:rPr>
          <w:color w:val="000000" w:themeColor="text1"/>
        </w:rPr>
      </w:pPr>
      <w:r w:rsidRPr="0086456B">
        <w:rPr>
          <w:color w:val="000000" w:themeColor="text1"/>
        </w:rPr>
        <w:t>Tham mưu Sở tổ chức triển khai Phương án sau khi được cấp thẩm quyền phê duyệt.</w:t>
      </w:r>
    </w:p>
    <w:p w14:paraId="4890CE48" w14:textId="77777777" w:rsidR="006D7B46" w:rsidRPr="0086456B" w:rsidRDefault="006D7B46" w:rsidP="006D7B46">
      <w:pPr>
        <w:spacing w:after="120"/>
        <w:ind w:firstLine="567"/>
        <w:jc w:val="both"/>
        <w:rPr>
          <w:color w:val="000000" w:themeColor="text1"/>
        </w:rPr>
      </w:pPr>
      <w:r w:rsidRPr="0086456B">
        <w:rPr>
          <w:color w:val="000000" w:themeColor="text1"/>
        </w:rPr>
        <w:t>Theo dõi báo cáo kịp thời về tiến độ thực hiện, trực tiếp giải quyết các vướng mắc kỹ thuật trong quá trình thực hiện Phương án. Trường hợp vượt thẩm quyền báo cáo Sở Tài nguyên và Môi trường xin ý kiến để giải quyết.</w:t>
      </w:r>
    </w:p>
    <w:p w14:paraId="76467C2A" w14:textId="77777777" w:rsidR="006D7B46" w:rsidRPr="0086456B" w:rsidRDefault="006D7B46" w:rsidP="006D7B46">
      <w:pPr>
        <w:spacing w:after="120"/>
        <w:ind w:firstLine="567"/>
        <w:jc w:val="both"/>
        <w:rPr>
          <w:color w:val="000000" w:themeColor="text1"/>
        </w:rPr>
      </w:pPr>
      <w:r w:rsidRPr="0086456B">
        <w:rPr>
          <w:color w:val="000000" w:themeColor="text1"/>
        </w:rPr>
        <w:t>Tổ chức hợp báo hàng tháng và báo cáo tiến độ thực hiện cho Sở Tài nguyên và Môi trường nắm để chỉ đạo.</w:t>
      </w:r>
    </w:p>
    <w:p w14:paraId="09165990" w14:textId="7651538D" w:rsidR="006D7B46" w:rsidRPr="0086456B" w:rsidRDefault="006D7B46" w:rsidP="006D7B46">
      <w:pPr>
        <w:pStyle w:val="Headings3"/>
        <w:rPr>
          <w:color w:val="000000" w:themeColor="text1"/>
        </w:rPr>
      </w:pPr>
      <w:bookmarkStart w:id="34" w:name="_Toc84509025"/>
      <w:r w:rsidRPr="0086456B">
        <w:rPr>
          <w:bCs/>
          <w:iCs/>
          <w:color w:val="000000" w:themeColor="text1"/>
        </w:rPr>
        <w:t>4.3</w:t>
      </w:r>
      <w:r w:rsidRPr="0086456B">
        <w:rPr>
          <w:color w:val="000000" w:themeColor="text1"/>
        </w:rPr>
        <w:t>. Sở Tài chính.</w:t>
      </w:r>
      <w:bookmarkEnd w:id="34"/>
    </w:p>
    <w:p w14:paraId="397697FE" w14:textId="77777777" w:rsidR="006D7B46" w:rsidRPr="0086456B" w:rsidRDefault="006D7B46" w:rsidP="006D7B46">
      <w:pPr>
        <w:spacing w:after="120"/>
        <w:ind w:firstLine="567"/>
        <w:jc w:val="both"/>
        <w:rPr>
          <w:color w:val="000000" w:themeColor="text1"/>
          <w:lang w:val="vi-VN"/>
        </w:rPr>
      </w:pPr>
      <w:r w:rsidRPr="0086456B">
        <w:rPr>
          <w:color w:val="000000" w:themeColor="text1"/>
        </w:rPr>
        <w:t>- Bố trí</w:t>
      </w:r>
      <w:r w:rsidRPr="0086456B">
        <w:rPr>
          <w:color w:val="000000" w:themeColor="text1"/>
          <w:lang w:val="vi-VN"/>
        </w:rPr>
        <w:t xml:space="preserve"> kinh phí thực hiện </w:t>
      </w:r>
      <w:r w:rsidRPr="0086456B">
        <w:rPr>
          <w:color w:val="000000" w:themeColor="text1"/>
        </w:rPr>
        <w:t xml:space="preserve">Phương án, trình </w:t>
      </w:r>
      <w:r w:rsidRPr="0086456B">
        <w:rPr>
          <w:color w:val="000000" w:themeColor="text1"/>
          <w:lang w:val="vi-VN"/>
        </w:rPr>
        <w:t>Chủ tịch Ủy ban nhân dân tỉnh xem xét, quyết định.</w:t>
      </w:r>
    </w:p>
    <w:p w14:paraId="15B1CB56" w14:textId="658D03B4" w:rsidR="006D7B46" w:rsidRPr="0086456B" w:rsidRDefault="006D7B46" w:rsidP="006D7B46">
      <w:pPr>
        <w:pStyle w:val="Headings3"/>
        <w:rPr>
          <w:color w:val="000000" w:themeColor="text1"/>
        </w:rPr>
      </w:pPr>
      <w:bookmarkStart w:id="35" w:name="_Toc84509026"/>
      <w:r w:rsidRPr="0086456B">
        <w:rPr>
          <w:bCs/>
          <w:iCs/>
          <w:color w:val="000000" w:themeColor="text1"/>
        </w:rPr>
        <w:lastRenderedPageBreak/>
        <w:t>4.4</w:t>
      </w:r>
      <w:r w:rsidRPr="0086456B">
        <w:rPr>
          <w:color w:val="000000" w:themeColor="text1"/>
        </w:rPr>
        <w:t>. Ủy ban nhân dân các huyện, thị xã, thành phố.</w:t>
      </w:r>
      <w:bookmarkEnd w:id="35"/>
    </w:p>
    <w:p w14:paraId="60D25079" w14:textId="77777777" w:rsidR="006D7B46" w:rsidRPr="0086456B" w:rsidRDefault="006D7B46" w:rsidP="006D7B46">
      <w:pPr>
        <w:spacing w:after="120"/>
        <w:ind w:firstLine="720"/>
        <w:jc w:val="both"/>
        <w:rPr>
          <w:color w:val="000000" w:themeColor="text1"/>
          <w:lang w:val="es-ES"/>
        </w:rPr>
      </w:pPr>
      <w:r w:rsidRPr="0086456B">
        <w:rPr>
          <w:bCs/>
          <w:color w:val="000000" w:themeColor="text1"/>
          <w:lang w:val="es-ES"/>
        </w:rPr>
        <w:t xml:space="preserve">- Phối hợp tổ chức triển khai thực hiện </w:t>
      </w:r>
      <w:r w:rsidRPr="0086456B">
        <w:rPr>
          <w:color w:val="000000" w:themeColor="text1"/>
          <w:lang w:val="es-ES"/>
        </w:rPr>
        <w:t>Phương án được Ủy ban nhân dân tỉnh Trà Vinh phê duyệt, chỉ đạo các phòng, cơ quan trực thuộc cung cấp thông tin, hồ sơ liên quan đến các công trình, dự án cho đơn vị thi công triển khai thực hiện.</w:t>
      </w:r>
    </w:p>
    <w:p w14:paraId="7F660E91" w14:textId="77777777" w:rsidR="006D7B46" w:rsidRPr="0086456B" w:rsidRDefault="006D7B46" w:rsidP="006D7B46">
      <w:pPr>
        <w:spacing w:after="120"/>
        <w:ind w:firstLine="720"/>
        <w:jc w:val="both"/>
        <w:rPr>
          <w:color w:val="000000" w:themeColor="text1"/>
          <w:spacing w:val="-2"/>
        </w:rPr>
      </w:pPr>
      <w:r w:rsidRPr="0086456B">
        <w:rPr>
          <w:color w:val="000000" w:themeColor="text1"/>
          <w:lang w:val="es-ES"/>
        </w:rPr>
        <w:t xml:space="preserve"> </w:t>
      </w:r>
      <w:r w:rsidRPr="0086456B">
        <w:rPr>
          <w:color w:val="000000" w:themeColor="text1"/>
          <w:spacing w:val="-2"/>
        </w:rPr>
        <w:t>- Chỉ đạo UBND cấp xã phân công nhân sự phối hợp với đơn vị thi công thực hiện xác định ranh giới hạn công trình, dự án. Giải thích tuyên truyền cho dân nắm mục đích yêu cầu của Phương án. Thông báo cho dân đi làm ăn xa mà có đất ảnh hưởng đến công trình nắm và ký xác nhận kết quả khi đơn vị thi công cung cấp kết quả, và ký các biểu mẫu có liên quan đến việc chỉnh lý hồ sơ địa chính.</w:t>
      </w:r>
    </w:p>
    <w:p w14:paraId="0949BE00" w14:textId="78B069DE" w:rsidR="006D7B46" w:rsidRPr="0086456B" w:rsidRDefault="006D7B46" w:rsidP="006D7B46">
      <w:pPr>
        <w:pStyle w:val="Headings3"/>
        <w:rPr>
          <w:color w:val="000000" w:themeColor="text1"/>
        </w:rPr>
      </w:pPr>
      <w:bookmarkStart w:id="36" w:name="_Toc84509027"/>
      <w:r w:rsidRPr="0086456B">
        <w:rPr>
          <w:bCs/>
          <w:iCs/>
          <w:color w:val="000000" w:themeColor="text1"/>
        </w:rPr>
        <w:t>4.5.</w:t>
      </w:r>
      <w:r w:rsidRPr="0086456B">
        <w:rPr>
          <w:color w:val="000000" w:themeColor="text1"/>
        </w:rPr>
        <w:t xml:space="preserve"> Sở Nông nghiệp và phát triển nông thôn, Sở Giao thông vận tải.</w:t>
      </w:r>
      <w:bookmarkEnd w:id="36"/>
    </w:p>
    <w:p w14:paraId="6D0ABA13" w14:textId="77777777" w:rsidR="006D7B46" w:rsidRPr="0086456B" w:rsidRDefault="006D7B46" w:rsidP="006D7B46">
      <w:pPr>
        <w:spacing w:after="120"/>
        <w:ind w:firstLine="720"/>
        <w:jc w:val="both"/>
        <w:rPr>
          <w:color w:val="000000" w:themeColor="text1"/>
          <w:lang w:val="es-ES"/>
        </w:rPr>
      </w:pPr>
      <w:r w:rsidRPr="0086456B">
        <w:rPr>
          <w:color w:val="000000" w:themeColor="text1"/>
          <w:lang w:val="es-ES"/>
        </w:rPr>
        <w:t>Phối hợp cung cấp thông tin, hồ sơ liên quan đến các công trình, dự án theo danh mục do đơn vị là chủ đầu tư cho đơn vị thi công để làm cơ sở triển khai thực hiện khi có yêu cầu.</w:t>
      </w:r>
    </w:p>
    <w:p w14:paraId="4F914DF5" w14:textId="77777777" w:rsidR="006D7B46" w:rsidRPr="0086456B" w:rsidRDefault="006D7B46" w:rsidP="006D7B46">
      <w:pPr>
        <w:spacing w:after="120"/>
        <w:ind w:firstLine="720"/>
        <w:jc w:val="both"/>
        <w:rPr>
          <w:color w:val="000000" w:themeColor="text1"/>
        </w:rPr>
      </w:pPr>
      <w:r w:rsidRPr="0086456B">
        <w:rPr>
          <w:color w:val="000000" w:themeColor="text1"/>
          <w:lang w:val="es-ES"/>
        </w:rPr>
        <w:t xml:space="preserve">Phối hợp với Sở Tài nguyên và Môi trường giải quyết các khó khăn, vướng mắc liên quan đến công trình, dự án. </w:t>
      </w:r>
    </w:p>
    <w:p w14:paraId="14688EF1" w14:textId="2C8F4AD0" w:rsidR="006D7B46" w:rsidRPr="0086456B" w:rsidRDefault="006D7B46" w:rsidP="006D7B46">
      <w:pPr>
        <w:pStyle w:val="Headings3"/>
        <w:jc w:val="both"/>
        <w:rPr>
          <w:color w:val="000000" w:themeColor="text1"/>
        </w:rPr>
      </w:pPr>
      <w:bookmarkStart w:id="37" w:name="_Toc84509028"/>
      <w:r w:rsidRPr="0086456B">
        <w:rPr>
          <w:iCs/>
          <w:color w:val="000000" w:themeColor="text1"/>
        </w:rPr>
        <w:t>4.6</w:t>
      </w:r>
      <w:r w:rsidRPr="0086456B">
        <w:rPr>
          <w:color w:val="000000" w:themeColor="text1"/>
        </w:rPr>
        <w:t>. Ngân hàng nhà nước Việt Nam – Chi nhánh Trà Vinh.</w:t>
      </w:r>
      <w:bookmarkEnd w:id="37"/>
    </w:p>
    <w:p w14:paraId="0A406C5A" w14:textId="77777777" w:rsidR="006D7B46" w:rsidRPr="0086456B" w:rsidRDefault="006D7B46" w:rsidP="006D7B46">
      <w:pPr>
        <w:spacing w:after="120"/>
        <w:ind w:firstLine="720"/>
        <w:jc w:val="both"/>
        <w:rPr>
          <w:color w:val="000000" w:themeColor="text1"/>
          <w:lang w:val="es-ES"/>
        </w:rPr>
      </w:pPr>
      <w:r w:rsidRPr="0086456B">
        <w:rPr>
          <w:color w:val="000000" w:themeColor="text1"/>
          <w:lang w:val="es-ES"/>
        </w:rPr>
        <w:t>Chỉ đạo các tổ chức tín dụng bàn giao Giấy chứng nhận cho Chi nhánh Văn phòng đăng ký đất đai để chỉnh lý thay đổi diện tích trên Giấy chứng nhận và nhận lại Giấy chứng nhận sau khi Chi nhánh Văn phòng đăng ký đất đai đã chỉnh lý.</w:t>
      </w:r>
    </w:p>
    <w:p w14:paraId="64896008" w14:textId="79E506AC" w:rsidR="006D7B46" w:rsidRPr="0086456B" w:rsidRDefault="006D7B46" w:rsidP="006D7B46">
      <w:pPr>
        <w:pStyle w:val="Headings3"/>
        <w:jc w:val="both"/>
        <w:rPr>
          <w:color w:val="000000" w:themeColor="text1"/>
        </w:rPr>
      </w:pPr>
      <w:bookmarkStart w:id="38" w:name="_Toc84509029"/>
      <w:r w:rsidRPr="0086456B">
        <w:rPr>
          <w:color w:val="000000" w:themeColor="text1"/>
        </w:rPr>
        <w:t>4.7</w:t>
      </w:r>
      <w:r w:rsidRPr="0086456B">
        <w:rPr>
          <w:color w:val="000000" w:themeColor="text1"/>
          <w:spacing w:val="-2"/>
        </w:rPr>
        <w:t xml:space="preserve">. </w:t>
      </w:r>
      <w:r w:rsidRPr="0086456B">
        <w:rPr>
          <w:color w:val="000000" w:themeColor="text1"/>
        </w:rPr>
        <w:t>Các tổ chức tín dụng.</w:t>
      </w:r>
      <w:bookmarkEnd w:id="38"/>
    </w:p>
    <w:p w14:paraId="0535FA9C" w14:textId="77777777" w:rsidR="006D7B46" w:rsidRPr="0086456B" w:rsidRDefault="006D7B46" w:rsidP="006D7B46">
      <w:pPr>
        <w:spacing w:after="120"/>
        <w:ind w:firstLine="720"/>
        <w:jc w:val="both"/>
        <w:rPr>
          <w:color w:val="000000" w:themeColor="text1"/>
          <w:lang w:val="es-ES"/>
        </w:rPr>
      </w:pPr>
      <w:r w:rsidRPr="0086456B">
        <w:rPr>
          <w:color w:val="000000" w:themeColor="text1"/>
          <w:lang w:val="es-ES"/>
        </w:rPr>
        <w:t>Rà soát Giấy chứng nhận đang thế chấp tại đơn vị để bàn giao Giấy chứng nhận cho Chi nhánh Văn phòng đăng ký đất đai để chỉnh lý thay đổi diện tích trên Giấy chứng nhận hoặc in mới Giấy chứng nhận.</w:t>
      </w:r>
    </w:p>
    <w:p w14:paraId="02DBF523" w14:textId="77777777" w:rsidR="006D7B46" w:rsidRPr="0086456B" w:rsidRDefault="006D7B46" w:rsidP="006D7B46">
      <w:pPr>
        <w:spacing w:after="120"/>
        <w:ind w:firstLine="720"/>
        <w:jc w:val="both"/>
        <w:rPr>
          <w:color w:val="000000" w:themeColor="text1"/>
          <w:lang w:val="es-ES"/>
        </w:rPr>
      </w:pPr>
      <w:r w:rsidRPr="0086456B">
        <w:rPr>
          <w:color w:val="000000" w:themeColor="text1"/>
          <w:lang w:val="es-ES"/>
        </w:rPr>
        <w:t xml:space="preserve"> Phối hợp với Chi nhánh Văn phòng đăng ký đất đai và người sử dụng đất nhận lại Giấy chứng nhận đã chỉnh lý hoặc in mới Giấy chứng nhận.</w:t>
      </w:r>
    </w:p>
    <w:p w14:paraId="4B57F79C" w14:textId="77777777" w:rsidR="006D7B46" w:rsidRPr="0086456B" w:rsidRDefault="006D7B46" w:rsidP="006D7B46">
      <w:pPr>
        <w:spacing w:after="120"/>
        <w:ind w:firstLine="720"/>
        <w:jc w:val="both"/>
        <w:rPr>
          <w:color w:val="000000" w:themeColor="text1"/>
          <w:lang w:val="es-ES"/>
        </w:rPr>
      </w:pPr>
      <w:r w:rsidRPr="0086456B">
        <w:rPr>
          <w:color w:val="000000" w:themeColor="text1"/>
          <w:lang w:val="es-ES"/>
        </w:rPr>
        <w:t>Tiếp nhận Giấy chứng nhận đã chỉnh lý hoặc cấp mới từ Chi nhánh Văn phòng đăng ký đất đai. Đồng thời lập phiếu yêu cầu đăng ký thay đổi bàn giao cho Chi nhánh Văn phòng đăng ký đất đai xác nhận thay đổi nội dung thế chấp đã đăng ký.</w:t>
      </w:r>
    </w:p>
    <w:p w14:paraId="08C308D9" w14:textId="77777777" w:rsidR="006D7B46" w:rsidRPr="0086456B" w:rsidRDefault="006D7B46" w:rsidP="006D7B46">
      <w:pPr>
        <w:spacing w:before="120" w:after="120"/>
        <w:ind w:firstLine="720"/>
        <w:jc w:val="both"/>
        <w:rPr>
          <w:color w:val="000000" w:themeColor="text1"/>
          <w:lang w:val="es-ES"/>
        </w:rPr>
      </w:pPr>
      <w:r w:rsidRPr="0086456B">
        <w:rPr>
          <w:color w:val="000000" w:themeColor="text1"/>
          <w:lang w:val="fr-FR"/>
        </w:rPr>
        <w:lastRenderedPageBreak/>
        <w:t>T</w:t>
      </w:r>
      <w:r w:rsidRPr="0086456B">
        <w:rPr>
          <w:color w:val="000000" w:themeColor="text1"/>
        </w:rPr>
        <w:t xml:space="preserve">rường hợp chỉnh lý Giấy chứng nhận mà diện tích còn lại không đảm bảo với giá trị đã vay thì có văn bản xác nhận từng trường hợp cụ thể gửi Chi nhánh Văn phòng đăng ký đất đai </w:t>
      </w:r>
      <w:r w:rsidRPr="0086456B">
        <w:rPr>
          <w:color w:val="000000" w:themeColor="text1"/>
          <w:lang w:val="es-ES"/>
        </w:rPr>
        <w:t>giải quyết theo quy định.</w:t>
      </w:r>
    </w:p>
    <w:p w14:paraId="3D3729E6" w14:textId="7BDE4CC1" w:rsidR="006D7B46" w:rsidRPr="0086456B" w:rsidRDefault="006D7B46" w:rsidP="006D7B46">
      <w:pPr>
        <w:pStyle w:val="Headings3"/>
        <w:jc w:val="both"/>
        <w:rPr>
          <w:color w:val="000000" w:themeColor="text1"/>
        </w:rPr>
      </w:pPr>
      <w:bookmarkStart w:id="39" w:name="_Toc84509030"/>
      <w:r w:rsidRPr="0086456B">
        <w:rPr>
          <w:color w:val="000000" w:themeColor="text1"/>
        </w:rPr>
        <w:t>4.8</w:t>
      </w:r>
      <w:r w:rsidRPr="0086456B">
        <w:rPr>
          <w:color w:val="000000" w:themeColor="text1"/>
          <w:spacing w:val="-2"/>
        </w:rPr>
        <w:t xml:space="preserve">. </w:t>
      </w:r>
      <w:r w:rsidRPr="0086456B">
        <w:rPr>
          <w:color w:val="000000" w:themeColor="text1"/>
        </w:rPr>
        <w:t>Phòng Tài nguyên và Môi trường.</w:t>
      </w:r>
      <w:bookmarkEnd w:id="39"/>
    </w:p>
    <w:p w14:paraId="084F37D2" w14:textId="77777777" w:rsidR="006D7B46" w:rsidRPr="0086456B" w:rsidRDefault="006D7B46" w:rsidP="006D7B46">
      <w:pPr>
        <w:spacing w:after="120"/>
        <w:ind w:firstLine="720"/>
        <w:jc w:val="both"/>
        <w:rPr>
          <w:color w:val="000000" w:themeColor="text1"/>
          <w:lang w:val="pl-PL"/>
        </w:rPr>
      </w:pPr>
      <w:r w:rsidRPr="0086456B">
        <w:rPr>
          <w:color w:val="000000" w:themeColor="text1"/>
          <w:lang w:val="pl-PL"/>
        </w:rPr>
        <w:t>Phòng Tài nguyên và Môi trường tập hợp các Quyết định thu hồi đất cung cấp cho đơn vị thi công để thực hiện. Trường hợp không tìm được Quyết định thu hồi đất thì Phòng Tài nguyên và Môi trường có văn bản xác nhận việc không tìm thấy  Quyết định thu hồi đất. Trường hợp đã bồi thường nhưng chưa ban hành quyết định thu hồi đất thì trình UBND cấp huyện quyết định thu hồi đất để làm cơ sở chỉnh lý Giấy chứng nhận.</w:t>
      </w:r>
    </w:p>
    <w:p w14:paraId="621D2FE8" w14:textId="47406EE4" w:rsidR="006D7B46" w:rsidRPr="0086456B" w:rsidRDefault="006D7B46" w:rsidP="006D7B46">
      <w:pPr>
        <w:pStyle w:val="Headings3"/>
        <w:jc w:val="both"/>
        <w:rPr>
          <w:color w:val="000000" w:themeColor="text1"/>
        </w:rPr>
      </w:pPr>
      <w:bookmarkStart w:id="40" w:name="_Toc84509031"/>
      <w:r w:rsidRPr="0086456B">
        <w:rPr>
          <w:color w:val="000000" w:themeColor="text1"/>
        </w:rPr>
        <w:t>4.9</w:t>
      </w:r>
      <w:r w:rsidRPr="0086456B">
        <w:rPr>
          <w:color w:val="000000" w:themeColor="text1"/>
          <w:spacing w:val="-2"/>
        </w:rPr>
        <w:t xml:space="preserve">. </w:t>
      </w:r>
      <w:r w:rsidRPr="0086456B">
        <w:rPr>
          <w:color w:val="000000" w:themeColor="text1"/>
        </w:rPr>
        <w:t>Văn phòng đăng ký đất đai.</w:t>
      </w:r>
      <w:bookmarkEnd w:id="40"/>
    </w:p>
    <w:p w14:paraId="14C3AF1A"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Phối hợp với Phòng Quản lý đất đai tổng hợp các vướng mắc và báo cáo đề xuất Sở Tài nguyên và Môi trường giải quyết trong quá trình thực hiện.</w:t>
      </w:r>
    </w:p>
    <w:p w14:paraId="3221276D" w14:textId="77777777" w:rsidR="006D7B46" w:rsidRPr="0086456B" w:rsidRDefault="006D7B46" w:rsidP="006D7B46">
      <w:pPr>
        <w:ind w:firstLine="720"/>
        <w:jc w:val="both"/>
        <w:rPr>
          <w:color w:val="000000" w:themeColor="text1"/>
        </w:rPr>
      </w:pPr>
      <w:r w:rsidRPr="0086456B">
        <w:rPr>
          <w:color w:val="000000" w:themeColor="text1"/>
        </w:rPr>
        <w:t xml:space="preserve">Phối hợp đơn vị thi công ký thẩm tra hồ sơ có liên quan. Trình ký Giấy chứng nhận hoặc </w:t>
      </w:r>
      <w:r w:rsidRPr="0086456B">
        <w:rPr>
          <w:color w:val="000000" w:themeColor="text1"/>
          <w:lang w:val="es-ES" w:eastAsia="zh-CN"/>
        </w:rPr>
        <w:t xml:space="preserve">ký Giấy chứng nhận theo ủy quyền </w:t>
      </w:r>
      <w:r w:rsidRPr="0086456B">
        <w:rPr>
          <w:color w:val="000000" w:themeColor="text1"/>
        </w:rPr>
        <w:t>của Sở Tài nguyên và Môi trường</w:t>
      </w:r>
      <w:r w:rsidRPr="0086456B">
        <w:rPr>
          <w:color w:val="000000" w:themeColor="text1"/>
          <w:lang w:val="es-ES" w:eastAsia="zh-CN"/>
        </w:rPr>
        <w:t xml:space="preserve"> trường hợp phải in lại Giấy chứng nhận.</w:t>
      </w:r>
    </w:p>
    <w:p w14:paraId="3CF2562B"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Chỉ đạo Chi nhánh xác nhận vào Giấy chứng nhận đã cấp, trả Giấy chứng nhận cho người sử dụng đất hoặc cho các tổ chức tín dụng. Trường hợp phải cấp mới Giấy chứng nhận thì vận hành theo trình tự, thủ tục để cấp mới Giấy chứng nhận cho người sử dụng đất.</w:t>
      </w:r>
    </w:p>
    <w:p w14:paraId="37E073BB" w14:textId="0D14C779" w:rsidR="006D7B46" w:rsidRPr="0086456B" w:rsidRDefault="006D7B46" w:rsidP="006D7B46">
      <w:pPr>
        <w:pStyle w:val="Headings3"/>
        <w:jc w:val="both"/>
        <w:rPr>
          <w:color w:val="000000" w:themeColor="text1"/>
        </w:rPr>
      </w:pPr>
      <w:bookmarkStart w:id="41" w:name="_Toc84509032"/>
      <w:r w:rsidRPr="0086456B">
        <w:rPr>
          <w:color w:val="000000" w:themeColor="text1"/>
        </w:rPr>
        <w:t>4.10</w:t>
      </w:r>
      <w:r w:rsidRPr="0086456B">
        <w:rPr>
          <w:color w:val="000000" w:themeColor="text1"/>
          <w:spacing w:val="-2"/>
        </w:rPr>
        <w:t xml:space="preserve">. </w:t>
      </w:r>
      <w:r w:rsidRPr="0086456B">
        <w:rPr>
          <w:color w:val="000000" w:themeColor="text1"/>
        </w:rPr>
        <w:t>Chi nhánh Văn phòng đăng ký đất đai.</w:t>
      </w:r>
      <w:bookmarkEnd w:id="41"/>
    </w:p>
    <w:p w14:paraId="38C4AB0B"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Kiểm tra phân loại hồ sơ, xác nhận vào Giấy chứng nhận đã cấp, tổ chức trả Giấy chứng nhận cho người sử dụng đất.</w:t>
      </w:r>
    </w:p>
    <w:p w14:paraId="6BE2A43A"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Phối hợp với tổ chức tín dụng để tiếp nhận Giấy chứng nhận đang thế chấp tại các tổ chức tín dụng, xác nhận thay đổi thông tin thửa đất và trao trả Giấy chứng nhận cho tổ chức tín dụng đối với Giấy chứng nhận xác nhận. Trường hợp in mới thì phối hợp với tổ chức tín dụng trao giấy giữa người sử dụng đất với Chi nhánh Văn phòng đăng ký đất đai và tổ chức tín dụng.</w:t>
      </w:r>
    </w:p>
    <w:p w14:paraId="70C3401A"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Xác</w:t>
      </w:r>
      <w:r w:rsidRPr="0086456B">
        <w:rPr>
          <w:color w:val="000000" w:themeColor="text1"/>
          <w:lang w:val="es-ES"/>
        </w:rPr>
        <w:t xml:space="preserve"> nhận thay đổi nội dung thế chấp đã đăng ký bàn giao cho các tổ chức tín dụng.</w:t>
      </w:r>
    </w:p>
    <w:p w14:paraId="0D7F092E" w14:textId="20D35559" w:rsidR="006D7B46" w:rsidRPr="0086456B" w:rsidRDefault="006D7B46" w:rsidP="006D7B46">
      <w:pPr>
        <w:pStyle w:val="Headings3"/>
        <w:jc w:val="both"/>
        <w:rPr>
          <w:color w:val="000000" w:themeColor="text1"/>
        </w:rPr>
      </w:pPr>
      <w:bookmarkStart w:id="42" w:name="_Toc84509033"/>
      <w:r w:rsidRPr="0086456B">
        <w:rPr>
          <w:color w:val="000000" w:themeColor="text1"/>
        </w:rPr>
        <w:lastRenderedPageBreak/>
        <w:t>4.11. UBND cấp xã.</w:t>
      </w:r>
      <w:bookmarkEnd w:id="42"/>
    </w:p>
    <w:p w14:paraId="5D8FD432"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Phối hợp vơi đơn vị thi công xác định ranh giới hạn công trình, dự án. Tuyên truyền mục đích, yêu cầu cho người sử dụng đất nắm, hiểu phối hợp đơn vị thi công thực hiện tốt nội dung có liên quan. Xác nhận các biểu mẫu trong quá trình thi công. Niêm yết các loại giấy tờ có liên quan. Tổ chức thẩm tra loại đất (CDK, Hg) để làm cơ sở cho việc chỉnh lý hồ sơ địa chính (nếu có).</w:t>
      </w:r>
    </w:p>
    <w:p w14:paraId="71CC5BA0" w14:textId="0AB3B5B3" w:rsidR="006D7B46" w:rsidRPr="0086456B" w:rsidRDefault="006D7B46" w:rsidP="006D7B46">
      <w:pPr>
        <w:pStyle w:val="Headings3"/>
        <w:jc w:val="both"/>
        <w:rPr>
          <w:color w:val="000000" w:themeColor="text1"/>
        </w:rPr>
      </w:pPr>
      <w:bookmarkStart w:id="43" w:name="_Toc84509034"/>
      <w:r w:rsidRPr="0086456B">
        <w:rPr>
          <w:color w:val="000000" w:themeColor="text1"/>
        </w:rPr>
        <w:t>4.12. Đơn vị thi công.</w:t>
      </w:r>
      <w:bookmarkEnd w:id="43"/>
    </w:p>
    <w:p w14:paraId="47E404AE"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Tổ chức thực hiện đúng Phương án đã phê duyệt, và tiến độ đảm bảo kế hoạch chi tiết đã được phê duyệt.</w:t>
      </w:r>
    </w:p>
    <w:p w14:paraId="11947549"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Định kỳ báo cáo tiến độ thực hiện cho chủ đầu tư đúng định kỳ quy định, trường hợp khó khăn vướng mắc phải báo cáo UBND cấp huyện và chủ đầu tư để cùng giải quyết kịp thời.</w:t>
      </w:r>
    </w:p>
    <w:p w14:paraId="07641E7B"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Phối hợp với các cơ quan ban ngành để thu thập thông tin (quyết định thu hồi đất) để triển khai thực hiện.</w:t>
      </w:r>
    </w:p>
    <w:p w14:paraId="26F20790"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Bố trí trang thiết bị, nhân sự như đã cam kết với chủ đầu tư.</w:t>
      </w:r>
    </w:p>
    <w:p w14:paraId="2E18DF9A"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Xây dựng kế hoạch chi tiết về khối lượng thực hiện công trình dự án.</w:t>
      </w:r>
    </w:p>
    <w:p w14:paraId="0B46EAF2" w14:textId="73C6C0CB" w:rsidR="006D7B46" w:rsidRPr="0086456B" w:rsidRDefault="006D7B46" w:rsidP="006D7B46">
      <w:pPr>
        <w:pStyle w:val="Headings3"/>
        <w:jc w:val="both"/>
        <w:rPr>
          <w:color w:val="000000" w:themeColor="text1"/>
        </w:rPr>
      </w:pPr>
      <w:bookmarkStart w:id="44" w:name="_Toc84509035"/>
      <w:r w:rsidRPr="0086456B">
        <w:rPr>
          <w:color w:val="000000" w:themeColor="text1"/>
        </w:rPr>
        <w:t>4.13. Đơn vị giám sát, kiểm tra.</w:t>
      </w:r>
      <w:bookmarkEnd w:id="44"/>
    </w:p>
    <w:p w14:paraId="3AAFEAC8"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Tổ chức giám sát thường xuyên và tổ chức kiểm tra đúng thời gian quy định. Đánh giá khách quan về chất lượng và khối lượng của đơn vị thi công thực hiện.</w:t>
      </w:r>
    </w:p>
    <w:p w14:paraId="09CEBC39"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Không nghiệm thu đối với sản phẩm chưa hoàn thành và chưa đảm bảo chất lượng.</w:t>
      </w:r>
    </w:p>
    <w:p w14:paraId="5B1787B5" w14:textId="77777777" w:rsidR="006D7B46" w:rsidRPr="0086456B" w:rsidRDefault="006D7B46" w:rsidP="006D7B46">
      <w:pPr>
        <w:ind w:firstLine="720"/>
        <w:jc w:val="both"/>
        <w:rPr>
          <w:color w:val="000000" w:themeColor="text1"/>
          <w:lang w:val="es-ES" w:eastAsia="zh-CN"/>
        </w:rPr>
      </w:pPr>
      <w:r w:rsidRPr="0086456B">
        <w:rPr>
          <w:color w:val="000000" w:themeColor="text1"/>
          <w:lang w:val="es-ES" w:eastAsia="zh-CN"/>
        </w:rPr>
        <w:t>Báo cáo xử lý các trường hợp theo quy định. Báo cáo đề xuất chủ đầu tư đối các trường hợp khó khăn vướng mắc không thuộc thẩm quyền.</w:t>
      </w:r>
    </w:p>
    <w:p w14:paraId="0DA5AA7D" w14:textId="2ADF1F10" w:rsidR="00820723" w:rsidRPr="00714712" w:rsidRDefault="00714712">
      <w:pPr>
        <w:rPr>
          <w:b/>
          <w:bCs/>
        </w:rPr>
      </w:pPr>
      <w:r>
        <w:tab/>
      </w:r>
      <w:r w:rsidRPr="00714712">
        <w:rPr>
          <w:b/>
          <w:bCs/>
        </w:rPr>
        <w:t>V. XỬ LÝ ĐỐI VỚI CÁC CÔNG TRÌNH THỰC HIỆN SAU KHI PHƯƠNG ÁN ĐƯỢC PHÊ DUYỆT</w:t>
      </w:r>
      <w:r w:rsidR="00F21126">
        <w:rPr>
          <w:b/>
          <w:bCs/>
        </w:rPr>
        <w:t xml:space="preserve"> (theo Hướng dẫn số 02/HD-STNMT ngày 30/3/2021)</w:t>
      </w:r>
    </w:p>
    <w:p w14:paraId="65F123A6" w14:textId="34813058" w:rsidR="00714712" w:rsidRDefault="00626571" w:rsidP="00714712">
      <w:pPr>
        <w:spacing w:before="120" w:after="120"/>
        <w:ind w:firstLine="709"/>
        <w:jc w:val="both"/>
        <w:rPr>
          <w:b/>
          <w:i/>
        </w:rPr>
      </w:pPr>
      <w:r>
        <w:rPr>
          <w:b/>
        </w:rPr>
        <w:t>5.</w:t>
      </w:r>
      <w:r w:rsidR="00714712">
        <w:rPr>
          <w:b/>
        </w:rPr>
        <w:t xml:space="preserve">1. </w:t>
      </w:r>
      <w:r w:rsidR="00714712" w:rsidRPr="00F803FC">
        <w:rPr>
          <w:b/>
        </w:rPr>
        <w:t xml:space="preserve">Trình tự thực hiện chỉnh lý hồ sơ địa chính, </w:t>
      </w:r>
      <w:r w:rsidR="00714712" w:rsidRPr="00F803FC">
        <w:rPr>
          <w:b/>
          <w:lang w:val="es-ES"/>
        </w:rPr>
        <w:t>Giấy chứng nhận quyền sử dụng đất, quyền sở hữu nhà ở và tài sản khác gắn liền với đất</w:t>
      </w:r>
      <w:r w:rsidR="00714712" w:rsidRPr="00F803FC">
        <w:rPr>
          <w:b/>
        </w:rPr>
        <w:t xml:space="preserve"> do tổ chức, hộ gia đình, cá nhân tặng cho thực hiện công trình công cộng</w:t>
      </w:r>
      <w:r w:rsidR="00714712">
        <w:rPr>
          <w:b/>
        </w:rPr>
        <w:t xml:space="preserve"> (</w:t>
      </w:r>
      <w:r w:rsidR="00714712">
        <w:rPr>
          <w:b/>
          <w:i/>
        </w:rPr>
        <w:t>Đối với</w:t>
      </w:r>
      <w:r w:rsidR="00714712" w:rsidRPr="00151FA2">
        <w:rPr>
          <w:b/>
          <w:i/>
        </w:rPr>
        <w:t xml:space="preserve"> các công trình đã hoàn thành </w:t>
      </w:r>
      <w:r w:rsidR="00714712">
        <w:rPr>
          <w:b/>
          <w:i/>
        </w:rPr>
        <w:t>từ</w:t>
      </w:r>
      <w:r w:rsidR="00714712" w:rsidRPr="00151FA2">
        <w:rPr>
          <w:b/>
          <w:i/>
        </w:rPr>
        <w:t xml:space="preserve"> ngày </w:t>
      </w:r>
      <w:r w:rsidR="00714712">
        <w:rPr>
          <w:b/>
          <w:i/>
        </w:rPr>
        <w:t>01/01/2021 trở đi)</w:t>
      </w:r>
    </w:p>
    <w:p w14:paraId="6EF18C1E" w14:textId="77777777" w:rsidR="00714712" w:rsidRDefault="00714712" w:rsidP="00714712">
      <w:pPr>
        <w:spacing w:before="120" w:after="120"/>
        <w:ind w:firstLine="720"/>
        <w:jc w:val="both"/>
        <w:rPr>
          <w:b/>
        </w:rPr>
      </w:pPr>
      <w:r>
        <w:rPr>
          <w:b/>
        </w:rPr>
        <w:t>a) Thủ tục gồm có:</w:t>
      </w:r>
    </w:p>
    <w:p w14:paraId="43993B8E" w14:textId="77777777" w:rsidR="00714712" w:rsidRDefault="00714712" w:rsidP="00714712">
      <w:pPr>
        <w:spacing w:before="120" w:after="120"/>
        <w:ind w:firstLine="720"/>
        <w:jc w:val="both"/>
      </w:pPr>
      <w:r>
        <w:lastRenderedPageBreak/>
        <w:t xml:space="preserve">- </w:t>
      </w:r>
      <w:r w:rsidRPr="00096797">
        <w:t>Quyết định của cơ quan có thẩm quyền phê duyệt chủ trương đầu tư hoặc quyết định phê duyệt dự án đầu tư.</w:t>
      </w:r>
    </w:p>
    <w:p w14:paraId="688E9CB6" w14:textId="4D804D98" w:rsidR="00714712" w:rsidRDefault="00714712" w:rsidP="00714712">
      <w:pPr>
        <w:spacing w:before="120" w:after="120"/>
        <w:ind w:firstLine="720"/>
        <w:jc w:val="both"/>
        <w:rPr>
          <w:i/>
        </w:rPr>
      </w:pPr>
      <w:r>
        <w:t xml:space="preserve">- </w:t>
      </w:r>
      <w:r w:rsidRPr="000C0941">
        <w:t>Văn bản tặng cho đất để thực hiện công trình công cộng của hộ gia đình, cá nhân</w:t>
      </w:r>
      <w:r>
        <w:rPr>
          <w:i/>
        </w:rPr>
        <w:t xml:space="preserve"> (theo mẫu đính kèm)</w:t>
      </w:r>
      <w:r w:rsidR="008E2C2A">
        <w:rPr>
          <w:i/>
        </w:rPr>
        <w:t>.</w:t>
      </w:r>
    </w:p>
    <w:p w14:paraId="7AC64218" w14:textId="77777777" w:rsidR="008E2C2A" w:rsidRPr="00E96685" w:rsidRDefault="008E2C2A" w:rsidP="008E2C2A">
      <w:pPr>
        <w:jc w:val="center"/>
        <w:rPr>
          <w:b/>
        </w:rPr>
      </w:pPr>
      <w:r w:rsidRPr="00E96685">
        <w:rPr>
          <w:b/>
        </w:rPr>
        <w:t>CỘNG HÒA XÃ HỘI CHỦ NGHĨA VIỆT NAM</w:t>
      </w:r>
    </w:p>
    <w:p w14:paraId="22E28463" w14:textId="77777777" w:rsidR="008E2C2A" w:rsidRDefault="008E2C2A" w:rsidP="008E2C2A">
      <w:pPr>
        <w:jc w:val="center"/>
        <w:rPr>
          <w:b/>
        </w:rPr>
      </w:pPr>
      <w:r w:rsidRPr="00E96685">
        <w:rPr>
          <w:b/>
        </w:rPr>
        <w:t>Độc lập – Tự do – Hạnh phúc</w:t>
      </w:r>
    </w:p>
    <w:p w14:paraId="66FD9291" w14:textId="77777777" w:rsidR="008E2C2A" w:rsidRDefault="008E2C2A" w:rsidP="008E2C2A">
      <w:pPr>
        <w:jc w:val="center"/>
        <w:rPr>
          <w:b/>
        </w:rPr>
      </w:pPr>
      <w:r>
        <w:rPr>
          <w:b/>
          <w:noProof/>
        </w:rPr>
        <mc:AlternateContent>
          <mc:Choice Requires="wps">
            <w:drawing>
              <wp:anchor distT="0" distB="0" distL="114300" distR="114300" simplePos="0" relativeHeight="251662336" behindDoc="0" locked="0" layoutInCell="1" allowOverlap="1" wp14:anchorId="14762DFE" wp14:editId="14CF1E53">
                <wp:simplePos x="0" y="0"/>
                <wp:positionH relativeFrom="column">
                  <wp:posOffset>1891030</wp:posOffset>
                </wp:positionH>
                <wp:positionV relativeFrom="paragraph">
                  <wp:posOffset>10464</wp:posOffset>
                </wp:positionV>
                <wp:extent cx="2130425"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807870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8.9pt,.8pt" to="31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oIv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" strokecolor="black [3200]" strokeweight=".5pt">
                <v:stroke joinstyle="miter"/>
              </v:line>
            </w:pict>
          </mc:Fallback>
        </mc:AlternateContent>
      </w:r>
    </w:p>
    <w:p w14:paraId="28ECC541" w14:textId="77777777" w:rsidR="008E2C2A" w:rsidRDefault="008E2C2A" w:rsidP="008E2C2A">
      <w:pPr>
        <w:jc w:val="center"/>
        <w:rPr>
          <w:b/>
        </w:rPr>
      </w:pPr>
      <w:r>
        <w:rPr>
          <w:b/>
        </w:rPr>
        <w:t xml:space="preserve">VĂN BẢN TẶNG CHO QUYỀN SỬ DỤNG ĐẤT ĐỂ THỰC HIỆN </w:t>
      </w:r>
    </w:p>
    <w:p w14:paraId="1E581CC4" w14:textId="77777777" w:rsidR="008E2C2A" w:rsidRDefault="008E2C2A" w:rsidP="008E2C2A">
      <w:pPr>
        <w:jc w:val="center"/>
        <w:rPr>
          <w:b/>
        </w:rPr>
      </w:pPr>
      <w:r>
        <w:rPr>
          <w:b/>
        </w:rPr>
        <w:t>CÔNG TRÌNH CÔNG CỘNG</w:t>
      </w:r>
    </w:p>
    <w:p w14:paraId="35544FFD" w14:textId="77777777" w:rsidR="008E2C2A" w:rsidRDefault="008E2C2A" w:rsidP="008E2C2A">
      <w:pPr>
        <w:jc w:val="center"/>
        <w:rPr>
          <w:b/>
        </w:rPr>
      </w:pPr>
    </w:p>
    <w:p w14:paraId="7E8D6D01" w14:textId="77777777" w:rsidR="008E2C2A" w:rsidRPr="0038540C" w:rsidRDefault="008E2C2A" w:rsidP="008E2C2A">
      <w:pPr>
        <w:jc w:val="both"/>
      </w:pPr>
      <w:r>
        <w:rPr>
          <w:b/>
        </w:rPr>
        <w:tab/>
      </w:r>
      <w:r>
        <w:rPr>
          <w:b/>
        </w:rPr>
        <w:tab/>
      </w:r>
      <w:r>
        <w:rPr>
          <w:b/>
        </w:rPr>
        <w:tab/>
      </w:r>
      <w:r w:rsidRPr="0038540C">
        <w:t xml:space="preserve">Kính gửi: </w:t>
      </w:r>
    </w:p>
    <w:p w14:paraId="129BC63D" w14:textId="77777777" w:rsidR="008E2C2A" w:rsidRPr="00AC6735" w:rsidRDefault="008E2C2A" w:rsidP="008E2C2A">
      <w:pPr>
        <w:jc w:val="both"/>
      </w:pPr>
      <w:r>
        <w:rPr>
          <w:b/>
        </w:rPr>
        <w:tab/>
      </w:r>
      <w:r>
        <w:rPr>
          <w:b/>
        </w:rPr>
        <w:tab/>
      </w:r>
      <w:r>
        <w:rPr>
          <w:b/>
        </w:rPr>
        <w:tab/>
      </w:r>
      <w:r>
        <w:rPr>
          <w:b/>
        </w:rPr>
        <w:tab/>
      </w:r>
      <w:r>
        <w:rPr>
          <w:b/>
        </w:rPr>
        <w:tab/>
        <w:t xml:space="preserve">- </w:t>
      </w:r>
      <w:r w:rsidRPr="00AC6735">
        <w:t xml:space="preserve">Ủy ban nhân dân </w:t>
      </w:r>
      <w:r>
        <w:t>huyện ………;</w:t>
      </w:r>
    </w:p>
    <w:p w14:paraId="7D10C3D6" w14:textId="77777777" w:rsidR="008E2C2A" w:rsidRPr="00AC6735" w:rsidRDefault="008E2C2A" w:rsidP="008E2C2A">
      <w:pPr>
        <w:jc w:val="both"/>
      </w:pPr>
      <w:r w:rsidRPr="00AC6735">
        <w:tab/>
      </w:r>
      <w:r w:rsidRPr="00AC6735">
        <w:tab/>
      </w:r>
      <w:r w:rsidRPr="00AC6735">
        <w:tab/>
      </w:r>
      <w:r w:rsidRPr="00AC6735">
        <w:tab/>
      </w:r>
      <w:r w:rsidRPr="00AC6735">
        <w:tab/>
        <w:t xml:space="preserve">- Ủy ban nhân dân </w:t>
      </w:r>
      <w:r>
        <w:t>xã</w:t>
      </w:r>
      <w:r w:rsidRPr="00AC6735">
        <w:t xml:space="preserve"> …</w:t>
      </w:r>
      <w:r>
        <w:t>………..</w:t>
      </w:r>
    </w:p>
    <w:p w14:paraId="0735D2FF" w14:textId="77777777" w:rsidR="008E2C2A" w:rsidRDefault="008E2C2A" w:rsidP="008E2C2A">
      <w:pPr>
        <w:jc w:val="center"/>
        <w:rPr>
          <w:b/>
        </w:rPr>
      </w:pPr>
    </w:p>
    <w:p w14:paraId="36EC23A1" w14:textId="77777777" w:rsidR="008E2C2A" w:rsidRDefault="008E2C2A" w:rsidP="008E2C2A">
      <w:pPr>
        <w:tabs>
          <w:tab w:val="left" w:pos="709"/>
          <w:tab w:val="left" w:leader="dot" w:pos="6521"/>
        </w:tabs>
        <w:spacing w:line="240" w:lineRule="auto"/>
      </w:pPr>
      <w:r>
        <w:rPr>
          <w:b/>
        </w:rPr>
        <w:tab/>
      </w:r>
      <w:r w:rsidRPr="00E96685">
        <w:t xml:space="preserve">Tôi tên: </w:t>
      </w:r>
      <w:r>
        <w:tab/>
        <w:t>; sinh năm ……………; CMND</w:t>
      </w:r>
      <w:r>
        <w:tab/>
        <w:t xml:space="preserve"> do Công an tỉnh ….. cấp ngày …………………………………………………………</w:t>
      </w:r>
    </w:p>
    <w:p w14:paraId="1C1FAAA9" w14:textId="77777777" w:rsidR="008E2C2A" w:rsidRPr="009A4F05" w:rsidRDefault="008E2C2A" w:rsidP="008E2C2A">
      <w:pPr>
        <w:spacing w:line="240" w:lineRule="auto"/>
        <w:jc w:val="both"/>
        <w:rPr>
          <w:sz w:val="26"/>
          <w:szCs w:val="26"/>
        </w:rPr>
      </w:pPr>
      <w:r>
        <w:tab/>
        <w:t xml:space="preserve">Và các thành viên trong hộ gồm </w:t>
      </w:r>
      <w:r w:rsidRPr="009A4F05">
        <w:rPr>
          <w:i/>
          <w:sz w:val="26"/>
          <w:szCs w:val="26"/>
        </w:rPr>
        <w:t>(chỉ sử dụng trong trường hợp người sử dụng đất là hộ gia đình)</w:t>
      </w:r>
      <w:r w:rsidRPr="009A4F05">
        <w:rPr>
          <w:sz w:val="26"/>
          <w:szCs w:val="26"/>
        </w:rPr>
        <w:t>:</w:t>
      </w:r>
    </w:p>
    <w:p w14:paraId="05E2E0B4" w14:textId="77777777" w:rsidR="008E2C2A" w:rsidRDefault="008E2C2A" w:rsidP="008E2C2A">
      <w:pPr>
        <w:spacing w:line="240" w:lineRule="auto"/>
        <w:jc w:val="both"/>
      </w:pPr>
      <w:r>
        <w:tab/>
        <w:t>- Ông/bà ………………; Sinh năm…….; CMND…………………………….</w:t>
      </w:r>
    </w:p>
    <w:p w14:paraId="6BD2FB8E" w14:textId="77777777" w:rsidR="008E2C2A" w:rsidRDefault="008E2C2A" w:rsidP="008E2C2A">
      <w:pPr>
        <w:spacing w:line="240" w:lineRule="auto"/>
        <w:jc w:val="both"/>
      </w:pPr>
      <w:r>
        <w:tab/>
        <w:t>- Ông/bà ………………; Sinh năm…….</w:t>
      </w:r>
      <w:r w:rsidRPr="0004680F">
        <w:t xml:space="preserve"> </w:t>
      </w:r>
      <w:r>
        <w:t>CMND…………………………….</w:t>
      </w:r>
    </w:p>
    <w:p w14:paraId="18097033" w14:textId="77777777" w:rsidR="008E2C2A" w:rsidRPr="001219C3" w:rsidRDefault="008E2C2A" w:rsidP="008E2C2A">
      <w:pPr>
        <w:spacing w:line="240" w:lineRule="auto"/>
        <w:ind w:firstLine="720"/>
        <w:jc w:val="both"/>
      </w:pPr>
      <w:r w:rsidRPr="001219C3">
        <w:t>………………………………………………………………………………...</w:t>
      </w:r>
    </w:p>
    <w:p w14:paraId="3D220083" w14:textId="77777777" w:rsidR="008E2C2A" w:rsidRDefault="008E2C2A" w:rsidP="008E2C2A">
      <w:pPr>
        <w:spacing w:line="240" w:lineRule="auto"/>
        <w:jc w:val="both"/>
      </w:pPr>
      <w:r>
        <w:tab/>
        <w:t>…………………………………………………………………………………</w:t>
      </w:r>
    </w:p>
    <w:p w14:paraId="5C7A6CF7" w14:textId="77777777" w:rsidR="008E2C2A" w:rsidRDefault="008E2C2A" w:rsidP="008E2C2A">
      <w:pPr>
        <w:spacing w:line="240" w:lineRule="auto"/>
        <w:jc w:val="both"/>
      </w:pPr>
      <w:r>
        <w:tab/>
        <w:t>Địa chỉ thường trú: ……………………………………………………………</w:t>
      </w:r>
    </w:p>
    <w:p w14:paraId="5FB33597" w14:textId="77777777" w:rsidR="008E2C2A" w:rsidRDefault="008E2C2A" w:rsidP="008E2C2A">
      <w:pPr>
        <w:spacing w:line="240" w:lineRule="auto"/>
        <w:jc w:val="both"/>
      </w:pPr>
      <w:r>
        <w:tab/>
        <w:t>Hộ gia đình tôi đang sử dụng và là chủ sử dụng đất của thửa đất số …., tờ bản đồ số ……, diện tích ……, loại đất …… đất tọa lạc tại ấp …., xã ….., huyện …., tỉnh được UBND huyện/STNMT tỉnh Trà Vinh cấp Giấy chứng nhận ngày …./…./…</w:t>
      </w:r>
    </w:p>
    <w:p w14:paraId="791BD757" w14:textId="77777777" w:rsidR="008E2C2A" w:rsidRDefault="008E2C2A" w:rsidP="008E2C2A">
      <w:pPr>
        <w:spacing w:line="240" w:lineRule="auto"/>
        <w:jc w:val="both"/>
      </w:pPr>
      <w:r>
        <w:tab/>
        <w:t>Nay gia đình tôi lập văn bản này thống nhất tặng cho cho Nhà nước một phần diện tích khoảng ….m</w:t>
      </w:r>
      <w:r w:rsidRPr="001329BF">
        <w:rPr>
          <w:vertAlign w:val="superscript"/>
        </w:rPr>
        <w:t>2</w:t>
      </w:r>
      <w:r>
        <w:t xml:space="preserve"> đối với thửa đất nêu trên để thực hiện công trình công cộng </w:t>
      </w:r>
      <w:r w:rsidRPr="003C1AF6">
        <w:rPr>
          <w:i/>
        </w:rPr>
        <w:t>(ghi tên công trình)</w:t>
      </w:r>
      <w:r>
        <w:t xml:space="preserve"> tại xã ……. </w:t>
      </w:r>
    </w:p>
    <w:p w14:paraId="3C211D9D" w14:textId="77777777" w:rsidR="008E2C2A" w:rsidRDefault="008E2C2A" w:rsidP="008E2C2A">
      <w:pPr>
        <w:spacing w:line="240" w:lineRule="auto"/>
        <w:jc w:val="both"/>
      </w:pPr>
      <w:r>
        <w:tab/>
        <w:t xml:space="preserve">Sau khi hoàn thành công trình gia đình chúng tôi thống nhất cho cơ quan có thẩm quyền khảo sát, đo đạc phần diện tích đã xây dựng công trình theo thực tế và giao Giấy chứng nhận quyền sử dụng đất để Nhà nước chỉnh lý xác nhận thay đổi trên Giấy chứng nhận theo quy định. </w:t>
      </w:r>
    </w:p>
    <w:p w14:paraId="5D79F75C" w14:textId="77777777" w:rsidR="008E2C2A" w:rsidRDefault="008E2C2A" w:rsidP="008E2C2A">
      <w:pPr>
        <w:spacing w:line="240" w:lineRule="auto"/>
        <w:jc w:val="both"/>
      </w:pPr>
      <w:r>
        <w:lastRenderedPageBreak/>
        <w:tab/>
        <w:t>Gia đình chúng tôi cam  kết thực hiện đúng quy định về nghĩa vụ và quyền lợi của người sử dụng đất và các nội dung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4104"/>
      </w:tblGrid>
      <w:tr w:rsidR="008E2C2A" w14:paraId="474F23FE" w14:textId="77777777" w:rsidTr="00A6693A">
        <w:tc>
          <w:tcPr>
            <w:tcW w:w="4697" w:type="dxa"/>
          </w:tcPr>
          <w:p w14:paraId="2B1370C5" w14:textId="77777777" w:rsidR="008E2C2A" w:rsidRDefault="008E2C2A" w:rsidP="00A6693A">
            <w:pPr>
              <w:jc w:val="center"/>
              <w:rPr>
                <w:b/>
              </w:rPr>
            </w:pPr>
            <w:r w:rsidRPr="00440971">
              <w:rPr>
                <w:b/>
              </w:rPr>
              <w:t>XÁC NHẬN CỦA UBND XÃ</w:t>
            </w:r>
          </w:p>
          <w:p w14:paraId="23DA0212" w14:textId="77777777" w:rsidR="008E2C2A" w:rsidRPr="00440971" w:rsidRDefault="008E2C2A" w:rsidP="00A6693A">
            <w:pPr>
              <w:jc w:val="center"/>
              <w:rPr>
                <w:b/>
              </w:rPr>
            </w:pPr>
            <w:r>
              <w:rPr>
                <w:b/>
              </w:rPr>
              <w:t>CHỦ TỊCH</w:t>
            </w:r>
          </w:p>
          <w:p w14:paraId="7D8E3178" w14:textId="77777777" w:rsidR="008E2C2A" w:rsidRDefault="008E2C2A" w:rsidP="00A6693A">
            <w:pPr>
              <w:jc w:val="center"/>
            </w:pPr>
            <w:r>
              <w:t>………………………………………………</w:t>
            </w:r>
          </w:p>
          <w:p w14:paraId="530CCCFE" w14:textId="77777777" w:rsidR="008E2C2A" w:rsidRDefault="008E2C2A" w:rsidP="00A6693A">
            <w:pPr>
              <w:jc w:val="center"/>
            </w:pPr>
            <w:r>
              <w:t>………………………………………………</w:t>
            </w:r>
          </w:p>
        </w:tc>
        <w:tc>
          <w:tcPr>
            <w:tcW w:w="4698" w:type="dxa"/>
          </w:tcPr>
          <w:p w14:paraId="2D21049E" w14:textId="77777777" w:rsidR="008E2C2A" w:rsidRPr="003E50DA" w:rsidRDefault="008E2C2A" w:rsidP="00A6693A">
            <w:pPr>
              <w:jc w:val="center"/>
              <w:rPr>
                <w:i/>
              </w:rPr>
            </w:pPr>
            <w:r w:rsidRPr="003E50DA">
              <w:rPr>
                <w:i/>
              </w:rPr>
              <w:t>…. Ngày …tháng ….năm …</w:t>
            </w:r>
          </w:p>
          <w:p w14:paraId="66BADACB" w14:textId="77777777" w:rsidR="008E2C2A" w:rsidRPr="001219C3" w:rsidRDefault="008E2C2A" w:rsidP="00A6693A">
            <w:pPr>
              <w:jc w:val="center"/>
              <w:rPr>
                <w:b/>
              </w:rPr>
            </w:pPr>
            <w:r w:rsidRPr="001219C3">
              <w:rPr>
                <w:b/>
              </w:rPr>
              <w:t>Người tặng cho đất (Các thành viên trong hộ)</w:t>
            </w:r>
          </w:p>
          <w:p w14:paraId="29687CD5" w14:textId="77777777" w:rsidR="008E2C2A" w:rsidRDefault="008E2C2A" w:rsidP="00A6693A">
            <w:pPr>
              <w:jc w:val="center"/>
            </w:pPr>
            <w:r>
              <w:t>(ký, ghi rõ họ tên)</w:t>
            </w:r>
          </w:p>
          <w:p w14:paraId="2889BE1D" w14:textId="77777777" w:rsidR="008E2C2A" w:rsidRDefault="008E2C2A" w:rsidP="00A6693A">
            <w:pPr>
              <w:jc w:val="center"/>
            </w:pPr>
          </w:p>
        </w:tc>
      </w:tr>
    </w:tbl>
    <w:p w14:paraId="4224AFB9" w14:textId="77777777" w:rsidR="008E2C2A" w:rsidRDefault="008E2C2A" w:rsidP="008E2C2A">
      <w:pPr>
        <w:spacing w:line="240" w:lineRule="auto"/>
        <w:jc w:val="both"/>
      </w:pPr>
    </w:p>
    <w:p w14:paraId="421EE20F" w14:textId="77777777" w:rsidR="00714712" w:rsidRPr="00392A90" w:rsidRDefault="00714712" w:rsidP="00714712">
      <w:pPr>
        <w:spacing w:before="120" w:after="120"/>
        <w:ind w:firstLine="709"/>
        <w:jc w:val="both"/>
        <w:rPr>
          <w:b/>
        </w:rPr>
      </w:pPr>
      <w:r w:rsidRPr="00392A90">
        <w:rPr>
          <w:b/>
        </w:rPr>
        <w:t xml:space="preserve">b) Trình tự </w:t>
      </w:r>
      <w:r>
        <w:rPr>
          <w:b/>
        </w:rPr>
        <w:t xml:space="preserve">các bước </w:t>
      </w:r>
      <w:r w:rsidRPr="00392A90">
        <w:rPr>
          <w:b/>
        </w:rPr>
        <w:t>thực hiện:</w:t>
      </w:r>
    </w:p>
    <w:p w14:paraId="35D34187" w14:textId="77777777" w:rsidR="00714712" w:rsidRPr="004C2C27" w:rsidRDefault="00714712" w:rsidP="00714712">
      <w:pPr>
        <w:spacing w:before="120" w:after="120"/>
        <w:jc w:val="both"/>
      </w:pPr>
      <w:r w:rsidRPr="004C2C27">
        <w:tab/>
        <w:t>-</w:t>
      </w:r>
      <w:r>
        <w:t xml:space="preserve"> </w:t>
      </w:r>
      <w:r w:rsidRPr="001016EE">
        <w:rPr>
          <w:b/>
        </w:rPr>
        <w:t>Bước 1:</w:t>
      </w:r>
      <w:r w:rsidRPr="004C2C27">
        <w:t xml:space="preserve"> Ủy ban nhân dân cấp xã nơi đất tọa lạc có trách nhiệm hướng dẫn người sử dụng đất lập văn bản tặng cho quyền sử dụng đất. Sau khi kiểm tra về nhu cầu sử dụng đất thực hiện công trình công cộng, Ủy ban nhân dân cấp xã xác nhận vào văn bản tặng cho quyền sử </w:t>
      </w:r>
      <w:r>
        <w:t>dụng đất của người sử dụng đất.</w:t>
      </w:r>
    </w:p>
    <w:p w14:paraId="048596FD" w14:textId="77777777" w:rsidR="00714712" w:rsidRPr="004C2C27" w:rsidRDefault="00714712" w:rsidP="00714712">
      <w:pPr>
        <w:spacing w:before="120" w:after="120"/>
        <w:jc w:val="both"/>
      </w:pPr>
      <w:r w:rsidRPr="004C2C27">
        <w:tab/>
        <w:t>-</w:t>
      </w:r>
      <w:r>
        <w:t xml:space="preserve"> </w:t>
      </w:r>
      <w:r w:rsidRPr="001016EE">
        <w:rPr>
          <w:b/>
        </w:rPr>
        <w:t xml:space="preserve">Bước </w:t>
      </w:r>
      <w:r>
        <w:rPr>
          <w:b/>
        </w:rPr>
        <w:t>2</w:t>
      </w:r>
      <w:r w:rsidRPr="001016EE">
        <w:rPr>
          <w:b/>
        </w:rPr>
        <w:t>:</w:t>
      </w:r>
      <w:r>
        <w:t xml:space="preserve"> </w:t>
      </w:r>
      <w:r w:rsidRPr="004C2C27">
        <w:t xml:space="preserve"> Sau khi hoàn thành xây dựng công trình công cộng trên đất được tặng cho, Ủy ban nhân dân cấp xã có văn bản đề nghị Văn phòng đăng ký đất đai thực hiện khảo sát, đo đạc thực tế phần diện tích đất do người sử dụng đất đã tặng cho để xây dựng công trình công cộng</w:t>
      </w:r>
      <w:r>
        <w:t>,</w:t>
      </w:r>
      <w:r w:rsidRPr="004C2C27">
        <w:t xml:space="preserve"> </w:t>
      </w:r>
      <w:r w:rsidRPr="00EB676D">
        <w:t>lập phiếu kết quả đo đạc và trích lục bản đồ địa chính để làm cơ sở chỉnh lý biến động</w:t>
      </w:r>
      <w:r>
        <w:rPr>
          <w:i/>
        </w:rPr>
        <w:t>.</w:t>
      </w:r>
    </w:p>
    <w:p w14:paraId="13FE0B34" w14:textId="77777777" w:rsidR="00714712" w:rsidRDefault="00714712" w:rsidP="00714712">
      <w:pPr>
        <w:spacing w:before="120" w:after="120"/>
        <w:ind w:firstLine="709"/>
        <w:jc w:val="both"/>
      </w:pPr>
      <w:r w:rsidRPr="004C2C27">
        <w:tab/>
        <w:t>-</w:t>
      </w:r>
      <w:r>
        <w:t xml:space="preserve"> </w:t>
      </w:r>
      <w:r w:rsidRPr="001016EE">
        <w:rPr>
          <w:b/>
        </w:rPr>
        <w:t>B</w:t>
      </w:r>
      <w:r>
        <w:rPr>
          <w:b/>
        </w:rPr>
        <w:t>ước 3</w:t>
      </w:r>
      <w:r w:rsidRPr="001016EE">
        <w:rPr>
          <w:b/>
        </w:rPr>
        <w:t>:</w:t>
      </w:r>
      <w:r w:rsidRPr="004C2C27">
        <w:t xml:space="preserve"> Căn cứ vào văn bản tặng cho quyền sử dụng đất đã được Ủy ban nhân dân cấp xã xác nhận và kết quả đo đạc, trích lục bản đồ địa chính theo hiện trạng sử dụng đất, Văn phòng đăng ký đất đai tiến hành chỉnh lý biến động vào hồ sơ địa chính, cơ sở dữ liệu đất đai và thông báo cho người sử dụng đất nộp Giấy chứng nhận đã cấp để xác nhận thay đổi. Trao trả Giấy chứng nhận cho người sử dụng đất (phần còn lại) theo quy định.</w:t>
      </w:r>
      <w:r>
        <w:t xml:space="preserve"> </w:t>
      </w:r>
      <w:r w:rsidRPr="004C2C27">
        <w:t>Trường hợp người sử dụng đất tặng cho toàn bộ diện tích đất đã cấp Giấy chứng nhận thì thu hồi Giấy chứng nhận để quản lý.</w:t>
      </w:r>
    </w:p>
    <w:p w14:paraId="14009293" w14:textId="3A2134B7" w:rsidR="00714712" w:rsidRDefault="00714712" w:rsidP="00714712">
      <w:pPr>
        <w:spacing w:before="120" w:after="120"/>
        <w:ind w:firstLine="720"/>
        <w:jc w:val="both"/>
      </w:pPr>
      <w:r>
        <w:t>Đối với trường hợp Giấy chứng nhận quyền sử dụng đất đang thế chấp tại các tổ chức tín dụng thì Văn phòng Đăng ký đất đai cập nhật chỉnh lý biến động hồ sơ địa chính. Khi người sử dụng đất thực hiện biến động sẽ chỉnh lý giảm diện tích trên Giấy chứng nhận đã cấp.</w:t>
      </w:r>
    </w:p>
    <w:p w14:paraId="63B75E70" w14:textId="3A5191D2" w:rsidR="00714712" w:rsidRPr="004C2C27" w:rsidRDefault="00626571" w:rsidP="00714712">
      <w:pPr>
        <w:spacing w:before="120" w:after="120"/>
        <w:ind w:firstLine="709"/>
        <w:jc w:val="both"/>
        <w:rPr>
          <w:b/>
        </w:rPr>
      </w:pPr>
      <w:r>
        <w:rPr>
          <w:b/>
        </w:rPr>
        <w:t>5.</w:t>
      </w:r>
      <w:r w:rsidR="00714712">
        <w:rPr>
          <w:b/>
        </w:rPr>
        <w:t>2</w:t>
      </w:r>
      <w:r w:rsidR="00714712" w:rsidRPr="004C2C27">
        <w:rPr>
          <w:b/>
        </w:rPr>
        <w:t>. Về kinh phí thực hiện</w:t>
      </w:r>
    </w:p>
    <w:p w14:paraId="0CAED724" w14:textId="3F07EB51" w:rsidR="00714712" w:rsidRPr="004C2C27" w:rsidRDefault="00626571" w:rsidP="00714712">
      <w:pPr>
        <w:spacing w:before="120" w:after="120"/>
        <w:ind w:firstLine="709"/>
        <w:jc w:val="both"/>
        <w:rPr>
          <w:b/>
        </w:rPr>
      </w:pPr>
      <w:r>
        <w:rPr>
          <w:b/>
        </w:rPr>
        <w:t>5.</w:t>
      </w:r>
      <w:r w:rsidR="00714712">
        <w:rPr>
          <w:b/>
        </w:rPr>
        <w:t>2</w:t>
      </w:r>
      <w:r w:rsidR="00714712" w:rsidRPr="004C2C27">
        <w:rPr>
          <w:b/>
        </w:rPr>
        <w:t>.1 Cơ sở lập dự toán xây dựng kế hoạch đặt hàng</w:t>
      </w:r>
      <w:r w:rsidR="00714712">
        <w:rPr>
          <w:b/>
        </w:rPr>
        <w:t xml:space="preserve"> </w:t>
      </w:r>
      <w:r w:rsidR="00714712" w:rsidRPr="00630BEA">
        <w:rPr>
          <w:b/>
        </w:rPr>
        <w:t>hoặc</w:t>
      </w:r>
      <w:r w:rsidR="00714712" w:rsidRPr="004C2C27">
        <w:rPr>
          <w:b/>
        </w:rPr>
        <w:t xml:space="preserve"> giao nhiệm vụ</w:t>
      </w:r>
    </w:p>
    <w:p w14:paraId="2A803B7F" w14:textId="77777777" w:rsidR="00714712" w:rsidRPr="004C2C27" w:rsidRDefault="00714712" w:rsidP="00714712">
      <w:pPr>
        <w:spacing w:before="120" w:after="120"/>
        <w:ind w:right="57" w:firstLine="709"/>
        <w:jc w:val="both"/>
        <w:rPr>
          <w:lang w:val="sv-SE"/>
        </w:rPr>
      </w:pPr>
      <w:r w:rsidRPr="004C2C27">
        <w:rPr>
          <w:lang w:val="sv-SE"/>
        </w:rPr>
        <w:lastRenderedPageBreak/>
        <w:t>Thông tư số 14/201</w:t>
      </w:r>
      <w:r>
        <w:rPr>
          <w:lang w:val="sv-SE"/>
        </w:rPr>
        <w:t>7</w:t>
      </w:r>
      <w:r w:rsidRPr="004C2C27">
        <w:rPr>
          <w:lang w:val="sv-SE"/>
        </w:rPr>
        <w:t>/TT-BTNMT ngày 2</w:t>
      </w:r>
      <w:r>
        <w:rPr>
          <w:lang w:val="sv-SE"/>
        </w:rPr>
        <w:t xml:space="preserve">0 tháng 07 năm </w:t>
      </w:r>
      <w:r w:rsidRPr="004C2C27">
        <w:rPr>
          <w:lang w:val="sv-SE"/>
        </w:rPr>
        <w:t>201</w:t>
      </w:r>
      <w:r>
        <w:rPr>
          <w:lang w:val="sv-SE"/>
        </w:rPr>
        <w:t>7</w:t>
      </w:r>
      <w:r w:rsidRPr="004C2C27">
        <w:rPr>
          <w:lang w:val="sv-SE"/>
        </w:rPr>
        <w:t xml:space="preserve"> của </w:t>
      </w:r>
      <w:r>
        <w:rPr>
          <w:lang w:val="sv-SE"/>
        </w:rPr>
        <w:t xml:space="preserve">Bộ trưởng </w:t>
      </w:r>
      <w:r w:rsidRPr="004C2C27">
        <w:rPr>
          <w:lang w:val="sv-SE"/>
        </w:rPr>
        <w:t xml:space="preserve">Bộ Tài nguyên và Môi trường ban hành định mức kinh tế - kỹ thuật đo đạc địa chính, đăng ký đất đai, tài sản gắn liền với đất, lập hồ sơ địa chính, cấp </w:t>
      </w:r>
      <w:r>
        <w:rPr>
          <w:lang w:val="sv-SE"/>
        </w:rPr>
        <w:t>Giấy chứng nhận</w:t>
      </w:r>
      <w:r w:rsidRPr="004C2C27">
        <w:rPr>
          <w:lang w:val="sv-SE"/>
        </w:rPr>
        <w:t xml:space="preserve"> quyền sử dụng đất, quyền sở hữu nhà ở và tài sản khác gắn liền với đất. </w:t>
      </w:r>
    </w:p>
    <w:p w14:paraId="1477528D" w14:textId="77777777" w:rsidR="00714712" w:rsidRPr="004C2C27" w:rsidRDefault="00714712" w:rsidP="00714712">
      <w:pPr>
        <w:spacing w:before="120" w:after="120"/>
        <w:ind w:right="57" w:firstLine="709"/>
        <w:jc w:val="both"/>
        <w:rPr>
          <w:lang w:val="sv-SE"/>
        </w:rPr>
      </w:pPr>
      <w:r w:rsidRPr="004C2C27">
        <w:rPr>
          <w:lang w:val="sv-SE"/>
        </w:rPr>
        <w:t>Thôn</w:t>
      </w:r>
      <w:r>
        <w:rPr>
          <w:lang w:val="sv-SE"/>
        </w:rPr>
        <w:t xml:space="preserve">g tư số 136/2017/TT-BTC ngày 22 tháng </w:t>
      </w:r>
      <w:r w:rsidRPr="004C2C27">
        <w:rPr>
          <w:lang w:val="sv-SE"/>
        </w:rPr>
        <w:t>12</w:t>
      </w:r>
      <w:r>
        <w:rPr>
          <w:lang w:val="sv-SE"/>
        </w:rPr>
        <w:t xml:space="preserve"> năm </w:t>
      </w:r>
      <w:r w:rsidRPr="004C2C27">
        <w:rPr>
          <w:lang w:val="sv-SE"/>
        </w:rPr>
        <w:t xml:space="preserve">2017 của Bộ </w:t>
      </w:r>
      <w:r>
        <w:rPr>
          <w:lang w:val="sv-SE"/>
        </w:rPr>
        <w:t xml:space="preserve">Trưởng Bộ </w:t>
      </w:r>
      <w:r w:rsidRPr="004C2C27">
        <w:rPr>
          <w:lang w:val="sv-SE"/>
        </w:rPr>
        <w:t>Tài chính Quy định lập, quản lý, sử dụng kinh phí chi hoạt động kinh tế đối với các nhiệm vụ chi về tài nguyên môi trường;</w:t>
      </w:r>
    </w:p>
    <w:p w14:paraId="40A6B5C7" w14:textId="77777777" w:rsidR="00714712" w:rsidRPr="004C2C27" w:rsidRDefault="00714712" w:rsidP="00714712">
      <w:pPr>
        <w:spacing w:before="120" w:after="120"/>
        <w:ind w:right="57" w:firstLine="720"/>
        <w:jc w:val="both"/>
        <w:rPr>
          <w:lang w:val="sv-SE"/>
        </w:rPr>
      </w:pPr>
      <w:r w:rsidRPr="004C2C27">
        <w:rPr>
          <w:lang w:val="sv-SE"/>
        </w:rPr>
        <w:t xml:space="preserve">Quyết </w:t>
      </w:r>
      <w:r>
        <w:rPr>
          <w:lang w:val="sv-SE"/>
        </w:rPr>
        <w:t xml:space="preserve">định số 48/2018/QĐ-UBND ngày 19 tháng </w:t>
      </w:r>
      <w:r w:rsidRPr="004C2C27">
        <w:rPr>
          <w:lang w:val="sv-SE"/>
        </w:rPr>
        <w:t>11</w:t>
      </w:r>
      <w:r>
        <w:rPr>
          <w:lang w:val="sv-SE"/>
        </w:rPr>
        <w:t xml:space="preserve"> năm </w:t>
      </w:r>
      <w:r w:rsidRPr="004C2C27">
        <w:rPr>
          <w:lang w:val="sv-SE"/>
        </w:rPr>
        <w:t xml:space="preserve">2018 của </w:t>
      </w:r>
      <w:r>
        <w:rPr>
          <w:lang w:val="sv-SE"/>
        </w:rPr>
        <w:t>Ủy ban nhân dân</w:t>
      </w:r>
      <w:r w:rsidRPr="004C2C27">
        <w:rPr>
          <w:lang w:val="sv-SE"/>
        </w:rPr>
        <w:t xml:space="preserve"> tỉnh Trà Vinh về ban hành bảng đơn giá đo đạc địa chính, đăng ký đất đai, tài sản gắn liền với đất, lập hồ sơ địa chính, cấp </w:t>
      </w:r>
      <w:r>
        <w:rPr>
          <w:lang w:val="sv-SE"/>
        </w:rPr>
        <w:t>giấy chứng nhận</w:t>
      </w:r>
      <w:r w:rsidRPr="004C2C27">
        <w:rPr>
          <w:lang w:val="sv-SE"/>
        </w:rPr>
        <w:t xml:space="preserve"> quyền sử dụng đất, quyền sở hữu nhà ở và tài sản khác gắn liền với đất trên địa bàn tỉnh Trà Vinh; Quyết định số </w:t>
      </w:r>
      <w:r w:rsidRPr="004C2C27">
        <w:t>09</w:t>
      </w:r>
      <w:r w:rsidRPr="004C2C27">
        <w:rPr>
          <w:lang w:val="vi-VN"/>
        </w:rPr>
        <w:t>/2020/QĐ-</w:t>
      </w:r>
      <w:r w:rsidRPr="004C2C27">
        <w:t>U</w:t>
      </w:r>
      <w:r w:rsidRPr="004C2C27">
        <w:rPr>
          <w:lang w:val="vi-VN"/>
        </w:rPr>
        <w:t>BND</w:t>
      </w:r>
      <w:r>
        <w:rPr>
          <w:lang w:val="sv-SE"/>
        </w:rPr>
        <w:t xml:space="preserve"> ngày 26 tháng </w:t>
      </w:r>
      <w:r w:rsidRPr="004C2C27">
        <w:rPr>
          <w:lang w:val="sv-SE"/>
        </w:rPr>
        <w:t>5</w:t>
      </w:r>
      <w:r>
        <w:rPr>
          <w:lang w:val="sv-SE"/>
        </w:rPr>
        <w:t xml:space="preserve"> năm </w:t>
      </w:r>
      <w:r w:rsidRPr="004C2C27">
        <w:rPr>
          <w:lang w:val="sv-SE"/>
        </w:rPr>
        <w:t xml:space="preserve">2020 của </w:t>
      </w:r>
      <w:r>
        <w:rPr>
          <w:lang w:val="sv-SE"/>
        </w:rPr>
        <w:t>Ủy ban nhân dân</w:t>
      </w:r>
      <w:r w:rsidRPr="004C2C27">
        <w:rPr>
          <w:lang w:val="sv-SE"/>
        </w:rPr>
        <w:t xml:space="preserve"> tỉnh Trà Vinh</w:t>
      </w:r>
      <w:r w:rsidRPr="004C2C27">
        <w:rPr>
          <w:shd w:val="clear" w:color="auto" w:fill="FFFFFF"/>
        </w:rPr>
        <w:t xml:space="preserve"> về việc sửa đổi, bổ sung Quyết định số </w:t>
      </w:r>
      <w:hyperlink r:id="rId7" w:tgtFrame="_blank" w:tooltip="48/2018/QĐ-UBND" w:history="1">
        <w:r w:rsidRPr="004C2C27">
          <w:rPr>
            <w:rStyle w:val="Hyperlink"/>
            <w:shd w:val="clear" w:color="auto" w:fill="FFFFFF"/>
          </w:rPr>
          <w:t>48/2018/QĐ-UBND</w:t>
        </w:r>
      </w:hyperlink>
      <w:r>
        <w:rPr>
          <w:shd w:val="clear" w:color="auto" w:fill="FFFFFF"/>
        </w:rPr>
        <w:t xml:space="preserve"> ngày 28 tháng </w:t>
      </w:r>
      <w:r w:rsidRPr="004C2C27">
        <w:rPr>
          <w:shd w:val="clear" w:color="auto" w:fill="FFFFFF"/>
        </w:rPr>
        <w:t>12</w:t>
      </w:r>
      <w:r>
        <w:rPr>
          <w:shd w:val="clear" w:color="auto" w:fill="FFFFFF"/>
        </w:rPr>
        <w:t xml:space="preserve"> năm </w:t>
      </w:r>
      <w:r w:rsidRPr="004C2C27">
        <w:rPr>
          <w:shd w:val="clear" w:color="auto" w:fill="FFFFFF"/>
        </w:rPr>
        <w:t>2018 của Ủy ban nhân dân tỉnh về việc ban hành Bảng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Trà Vinh.</w:t>
      </w:r>
    </w:p>
    <w:p w14:paraId="569862DE" w14:textId="77777777" w:rsidR="00714712" w:rsidRDefault="00714712" w:rsidP="00714712">
      <w:pPr>
        <w:spacing w:before="120" w:after="120"/>
        <w:ind w:right="57" w:firstLine="720"/>
        <w:jc w:val="both"/>
        <w:rPr>
          <w:shd w:val="clear" w:color="auto" w:fill="FFFFFF"/>
        </w:rPr>
      </w:pPr>
      <w:r w:rsidRPr="004C2C27">
        <w:rPr>
          <w:shd w:val="clear" w:color="auto" w:fill="FFFFFF"/>
        </w:rPr>
        <w:t xml:space="preserve">Nghị quyết 05/2020/NQ-HĐND </w:t>
      </w:r>
      <w:r>
        <w:rPr>
          <w:shd w:val="clear" w:color="auto" w:fill="FFFFFF"/>
        </w:rPr>
        <w:t>ngày 17 tháng 7 năm 2020 của H</w:t>
      </w:r>
      <w:r w:rsidRPr="004C2C27">
        <w:rPr>
          <w:shd w:val="clear" w:color="auto" w:fill="FFFFFF"/>
        </w:rPr>
        <w:t>ội đồng nhân dân tỉnh Trà Vinh quy</w:t>
      </w:r>
      <w:r>
        <w:rPr>
          <w:shd w:val="clear" w:color="auto" w:fill="FFFFFF"/>
        </w:rPr>
        <w:t xml:space="preserve"> định các loại phí thuộc lĩnh vực</w:t>
      </w:r>
      <w:r w:rsidRPr="004C2C27">
        <w:rPr>
          <w:shd w:val="clear" w:color="auto" w:fill="FFFFFF"/>
        </w:rPr>
        <w:t xml:space="preserve"> tài nguyên và môi trường trên địa bàn tỉnh Trà Vinh.</w:t>
      </w:r>
    </w:p>
    <w:p w14:paraId="5A0E470C" w14:textId="529AB7F2" w:rsidR="00714712" w:rsidRDefault="00626571" w:rsidP="00714712">
      <w:pPr>
        <w:spacing w:before="120" w:after="120"/>
        <w:ind w:right="57" w:firstLine="709"/>
        <w:jc w:val="both"/>
        <w:rPr>
          <w:b/>
        </w:rPr>
      </w:pPr>
      <w:r>
        <w:rPr>
          <w:b/>
        </w:rPr>
        <w:t>5.</w:t>
      </w:r>
      <w:r w:rsidR="00714712">
        <w:rPr>
          <w:b/>
        </w:rPr>
        <w:t>2</w:t>
      </w:r>
      <w:r w:rsidR="00714712" w:rsidRPr="004C2C27">
        <w:rPr>
          <w:b/>
        </w:rPr>
        <w:t xml:space="preserve">.2 Về trình tự thủ tục đặt hàng </w:t>
      </w:r>
      <w:r w:rsidR="00714712" w:rsidRPr="00630BEA">
        <w:rPr>
          <w:b/>
        </w:rPr>
        <w:t>hoặc</w:t>
      </w:r>
      <w:r w:rsidR="00714712">
        <w:rPr>
          <w:b/>
        </w:rPr>
        <w:t xml:space="preserve"> </w:t>
      </w:r>
      <w:r w:rsidR="00714712" w:rsidRPr="004C2C27">
        <w:rPr>
          <w:b/>
        </w:rPr>
        <w:t>giao nhiệm vụ.</w:t>
      </w:r>
    </w:p>
    <w:p w14:paraId="5751990B" w14:textId="77777777" w:rsidR="00714712" w:rsidRDefault="00714712" w:rsidP="00714712">
      <w:pPr>
        <w:spacing w:before="120" w:after="120"/>
        <w:ind w:right="57" w:firstLine="709"/>
        <w:jc w:val="both"/>
        <w:rPr>
          <w:lang w:val="sv-SE"/>
        </w:rPr>
      </w:pPr>
      <w:r>
        <w:rPr>
          <w:b/>
          <w:lang w:val="sv-SE"/>
        </w:rPr>
        <w:t xml:space="preserve">- </w:t>
      </w:r>
      <w:r w:rsidRPr="001E1D6F">
        <w:rPr>
          <w:b/>
          <w:lang w:val="sv-SE"/>
        </w:rPr>
        <w:t>Bước 1:</w:t>
      </w:r>
      <w:r>
        <w:rPr>
          <w:lang w:val="sv-SE"/>
        </w:rPr>
        <w:t xml:space="preserve"> Dự toán kinh phí</w:t>
      </w:r>
    </w:p>
    <w:p w14:paraId="70691AAD" w14:textId="77777777" w:rsidR="00714712" w:rsidRPr="004C2C27" w:rsidRDefault="00714712" w:rsidP="00714712">
      <w:pPr>
        <w:spacing w:before="120" w:after="120"/>
        <w:ind w:right="57" w:firstLine="709"/>
        <w:jc w:val="both"/>
        <w:rPr>
          <w:lang w:val="sv-SE"/>
        </w:rPr>
      </w:pPr>
      <w:r w:rsidRPr="004C2C27">
        <w:rPr>
          <w:lang w:val="sv-SE"/>
        </w:rPr>
        <w:t xml:space="preserve">Để đảm bảo nguồn kinh phí thực hiện </w:t>
      </w:r>
      <w:r>
        <w:rPr>
          <w:lang w:val="sv-SE"/>
        </w:rPr>
        <w:t xml:space="preserve">thì </w:t>
      </w:r>
      <w:r w:rsidRPr="004C2C27">
        <w:rPr>
          <w:lang w:val="sv-SE"/>
        </w:rPr>
        <w:t xml:space="preserve">trước khi thực hiện công trình, dự án các đơn vị </w:t>
      </w:r>
      <w:r w:rsidRPr="004C2C27">
        <w:t>được giao làm chủ đầu tư</w:t>
      </w:r>
      <w:r>
        <w:t xml:space="preserve"> dự án</w:t>
      </w:r>
      <w:r w:rsidRPr="004C2C27">
        <w:rPr>
          <w:lang w:val="sv-SE"/>
        </w:rPr>
        <w:t xml:space="preserve"> cần khảo sát lập dự toán kinh phí đo đạc chỉnh lý bản trích đo địa chính hoặc chỉnh lý riêng từng thửa đất của Bản đồ địa chính và thực hiện thủ tục đăng ký biến động </w:t>
      </w:r>
      <w:r>
        <w:rPr>
          <w:lang w:val="sv-SE"/>
        </w:rPr>
        <w:t>đất đai (chỉnh lý Giấy chứng nhận).</w:t>
      </w:r>
    </w:p>
    <w:p w14:paraId="0B315D55" w14:textId="77777777" w:rsidR="00714712" w:rsidRDefault="00714712" w:rsidP="00714712">
      <w:pPr>
        <w:spacing w:before="120" w:after="120"/>
        <w:ind w:right="57" w:firstLine="709"/>
        <w:jc w:val="both"/>
        <w:rPr>
          <w:lang w:val="sv-SE"/>
        </w:rPr>
      </w:pPr>
      <w:r>
        <w:rPr>
          <w:lang w:val="sv-SE"/>
        </w:rPr>
        <w:t>Trường hợp</w:t>
      </w:r>
      <w:r w:rsidRPr="004C2C27">
        <w:rPr>
          <w:lang w:val="sv-SE"/>
        </w:rPr>
        <w:t xml:space="preserve"> các công trình, dự án đã phê duyệt dự toán và đang tiến hành thực hiện hoặc công trình, dự án đã thực hiện hoàn thành phê duyệt dự toán mà đang tiến hành thực hiện xây dựng công trình, chủ đầu tư dự án (hoặc đơn vị được giao quản lý công trình, dự án) rà soát, tổng hợp báo cáo về Phòng Tài nguyên và Môi </w:t>
      </w:r>
      <w:r w:rsidRPr="004C2C27">
        <w:rPr>
          <w:lang w:val="sv-SE"/>
        </w:rPr>
        <w:lastRenderedPageBreak/>
        <w:t>trường để lập dự toán bổ sung kinh phí sự nghiệp hàng năm để tiến hành thực hiện đo đạc, chỉnh lý giấy chứng nhận quyền sử dụng đất.</w:t>
      </w:r>
    </w:p>
    <w:p w14:paraId="7FD62A5E" w14:textId="77777777" w:rsidR="00714712" w:rsidRPr="00630BEA" w:rsidRDefault="00714712" w:rsidP="00714712">
      <w:pPr>
        <w:spacing w:before="120" w:after="120"/>
        <w:jc w:val="both"/>
      </w:pPr>
      <w:r w:rsidRPr="004C2C27">
        <w:tab/>
      </w:r>
      <w:r w:rsidRPr="001E1D6F">
        <w:rPr>
          <w:b/>
        </w:rPr>
        <w:t>- Bước 2:</w:t>
      </w:r>
      <w:r>
        <w:t xml:space="preserve"> Lập kế hoạch, quyết định đặt </w:t>
      </w:r>
      <w:r w:rsidRPr="00630BEA">
        <w:t>hàng hoặc giao nhiệm vụ:</w:t>
      </w:r>
    </w:p>
    <w:p w14:paraId="56244398" w14:textId="77777777" w:rsidR="00714712" w:rsidRPr="004C2C27" w:rsidRDefault="00714712" w:rsidP="00714712">
      <w:pPr>
        <w:spacing w:before="120" w:after="120"/>
        <w:ind w:firstLine="709"/>
        <w:jc w:val="both"/>
      </w:pPr>
      <w:r w:rsidRPr="00630BEA">
        <w:t xml:space="preserve">Trên cơ sở báo cáo của </w:t>
      </w:r>
      <w:bookmarkStart w:id="45" w:name="_Hlk62831631"/>
      <w:r w:rsidRPr="00630BEA">
        <w:t>các đơn vị được giao làm chủ đầu tư hoặc đơn vị được giao quản lý công trình, dự án</w:t>
      </w:r>
      <w:bookmarkEnd w:id="45"/>
      <w:r w:rsidRPr="00630BEA">
        <w:t xml:space="preserve"> và dự toán khối lượng hồ sơ hộ gia đình, cá nhân tự nguyện trả lại đất, Phòng Tài nguyên và Môi trường chủ trì phối hợp với Chi nhánh Văn phòng đăng ký đất đai xây dựng kế hoạch khảo sát, đo đạc và chỉnh lý biến động, tham mưu Ủy ban nhân dân cấp huyện ban hành Quyết định đặt hàng hoặc giao nhiệm vụ cho Chi nhánh Văn phòng đăng</w:t>
      </w:r>
      <w:r w:rsidRPr="004C2C27">
        <w:t xml:space="preserve"> ký đất đai khảo sát đo đạc và chỉnh lý biến động vào hồ sơ địa chính, cơ sở dữ liệu đất đai đối với các trường hợp biến động do nhà nước thực hiện.</w:t>
      </w:r>
    </w:p>
    <w:p w14:paraId="48420A57" w14:textId="77777777" w:rsidR="00714712" w:rsidRPr="00630BEA" w:rsidRDefault="00714712" w:rsidP="00714712">
      <w:pPr>
        <w:pStyle w:val="ListParagraph"/>
        <w:spacing w:before="120"/>
        <w:ind w:left="0" w:firstLine="709"/>
        <w:rPr>
          <w:szCs w:val="28"/>
        </w:rPr>
      </w:pPr>
      <w:r w:rsidRPr="00630BEA">
        <w:rPr>
          <w:b/>
          <w:szCs w:val="28"/>
        </w:rPr>
        <w:tab/>
        <w:t xml:space="preserve">-  Bước 3: </w:t>
      </w:r>
      <w:r w:rsidRPr="00630BEA">
        <w:rPr>
          <w:szCs w:val="28"/>
        </w:rPr>
        <w:t xml:space="preserve"> Đặt hàng hoặc giao nhiệm vụ:</w:t>
      </w:r>
    </w:p>
    <w:p w14:paraId="28938991" w14:textId="77777777" w:rsidR="00714712" w:rsidRPr="00630BEA" w:rsidRDefault="00714712" w:rsidP="00714712">
      <w:pPr>
        <w:pStyle w:val="ListParagraph"/>
        <w:spacing w:before="120"/>
        <w:ind w:left="0" w:firstLine="709"/>
        <w:rPr>
          <w:b/>
          <w:szCs w:val="28"/>
        </w:rPr>
      </w:pPr>
      <w:r w:rsidRPr="00630BEA">
        <w:rPr>
          <w:szCs w:val="28"/>
        </w:rPr>
        <w:t>Trên cơ sở Kế hoạch của Phòng Tài nguyên và Môi trường và Quyết định đặt hàng hoặc giao nhiệm vụ của  Ủy ban nhân dân cấp huyện (nêu rõ đơn vị được ủy quyền ký kết hợp đồng và đơn vị được chỉ định thực hiện nhiệm vụ), Phòng Tài nguyên và Môi trường tiến hành ký kết hợp đồng đặt hàng hoặc giao nhiệm vụ với Chi nhánh Văn phòng đăng ký đất đai hoặc Văn phòng đăng ký đất đai (mẫu biểu theo Nghị định số 32/2019/NĐ-CP ngày 10 tháng 4 năm 2019 của Chính phủ)</w:t>
      </w:r>
    </w:p>
    <w:p w14:paraId="3F1150F9" w14:textId="77777777" w:rsidR="00714712" w:rsidRPr="004C2C27" w:rsidRDefault="00714712" w:rsidP="00714712">
      <w:pPr>
        <w:spacing w:before="120" w:after="120"/>
        <w:ind w:firstLine="720"/>
        <w:jc w:val="both"/>
        <w:rPr>
          <w:b/>
        </w:rPr>
      </w:pPr>
      <w:r w:rsidRPr="00630BEA">
        <w:rPr>
          <w:b/>
        </w:rPr>
        <w:t xml:space="preserve">- Bước 4: </w:t>
      </w:r>
      <w:r w:rsidRPr="00630BEA">
        <w:t xml:space="preserve">Quyết toán kinh phí đặt hàng hoặc giao </w:t>
      </w:r>
      <w:r w:rsidRPr="001E1D6F">
        <w:t>nhiệm vụ</w:t>
      </w:r>
    </w:p>
    <w:p w14:paraId="165C3D5F" w14:textId="77777777" w:rsidR="00714712" w:rsidRPr="004C2C27" w:rsidRDefault="00714712" w:rsidP="00714712">
      <w:pPr>
        <w:spacing w:before="120" w:after="120"/>
        <w:ind w:firstLine="720"/>
        <w:jc w:val="both"/>
      </w:pPr>
      <w:r w:rsidRPr="004C2C27">
        <w:t xml:space="preserve">Trước ngày 15 tháng 11 hàng năm, Chi nhánh Văn phòng đăng ký đất đai, Văn phòng đăng ký đất đai lập danh sách các thửa đất đã thực hiện khảo sát đo đạc, chỉnh lý xác nhận thay đổi; trình Phòng Tài nguyên và Môi trường xác nhận khối lượng thực hiện để Phòng Tài nguyên và Môi trường </w:t>
      </w:r>
      <w:r>
        <w:t xml:space="preserve">tiến hành </w:t>
      </w:r>
      <w:r w:rsidRPr="004C2C27">
        <w:t xml:space="preserve">thanh toán, quyết toán kinh phí đo đạc, chỉnh lý bản đồ địa chính; đăng ký đất đai; cập nhật chỉnh lý hồ sơ địa chính theo quy định. </w:t>
      </w:r>
    </w:p>
    <w:p w14:paraId="6BAB21FA" w14:textId="5E193CBC" w:rsidR="00714712" w:rsidRDefault="00714712" w:rsidP="00714712">
      <w:pPr>
        <w:spacing w:before="120" w:after="120"/>
        <w:ind w:firstLine="720"/>
        <w:jc w:val="both"/>
      </w:pPr>
      <w:r w:rsidRPr="004C2C27">
        <w:t>Về trình tự, thành phần hồ sơ quyết toán thực hiện theo Nghị định số 32/2019/NĐ-CP ngày 10 tháng 4 năm 2019 của Chính phủ.</w:t>
      </w:r>
      <w:r w:rsidR="005142BA">
        <w:t>/.</w:t>
      </w:r>
    </w:p>
    <w:p w14:paraId="11FF5314" w14:textId="77777777" w:rsidR="00714712" w:rsidRPr="00714712" w:rsidRDefault="00714712">
      <w:pPr>
        <w:rPr>
          <w:b/>
          <w:bCs/>
        </w:rPr>
      </w:pPr>
    </w:p>
    <w:sectPr w:rsidR="00714712" w:rsidRPr="007147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34FF" w14:textId="77777777" w:rsidR="004519C7" w:rsidRDefault="004519C7" w:rsidP="00276B58">
      <w:pPr>
        <w:spacing w:line="240" w:lineRule="auto"/>
      </w:pPr>
      <w:r>
        <w:separator/>
      </w:r>
    </w:p>
  </w:endnote>
  <w:endnote w:type="continuationSeparator" w:id="0">
    <w:p w14:paraId="3DFB9CD4" w14:textId="77777777" w:rsidR="004519C7" w:rsidRDefault="004519C7" w:rsidP="00276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Narrow">
    <w:charset w:val="00"/>
    <w:family w:val="swiss"/>
    <w:pitch w:val="variable"/>
    <w:sig w:usb0="00000007" w:usb1="00000000" w:usb2="00000000" w:usb3="00000000" w:csb0="00000003" w:csb1="00000000"/>
  </w:font>
  <w:font w:name=".VnTime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HelvetInsH">
    <w:altName w:val="Calibri"/>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6250" w14:textId="77777777" w:rsidR="004519C7" w:rsidRDefault="004519C7" w:rsidP="00276B58">
      <w:pPr>
        <w:spacing w:line="240" w:lineRule="auto"/>
      </w:pPr>
      <w:r>
        <w:separator/>
      </w:r>
    </w:p>
  </w:footnote>
  <w:footnote w:type="continuationSeparator" w:id="0">
    <w:p w14:paraId="3A84AA66" w14:textId="77777777" w:rsidR="004519C7" w:rsidRDefault="004519C7" w:rsidP="00276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0F66" w14:textId="72C35E1B" w:rsidR="00BC5023" w:rsidRDefault="00BC502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2EB4"/>
    <w:multiLevelType w:val="hybridMultilevel"/>
    <w:tmpl w:val="6248C6B2"/>
    <w:lvl w:ilvl="0" w:tplc="6BE2398E">
      <w:start w:val="9"/>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E60D0A"/>
    <w:multiLevelType w:val="hybridMultilevel"/>
    <w:tmpl w:val="2D64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44468"/>
    <w:multiLevelType w:val="multilevel"/>
    <w:tmpl w:val="FEC8CE14"/>
    <w:lvl w:ilvl="0">
      <w:start w:val="1"/>
      <w:numFmt w:val="decimal"/>
      <w:pStyle w:val="Style13ptJustifiedFirstline05Before6ptAfter6"/>
      <w:lvlText w:val="%1."/>
      <w:lvlJc w:val="left"/>
      <w:pPr>
        <w:tabs>
          <w:tab w:val="num" w:pos="435"/>
        </w:tabs>
        <w:ind w:left="435" w:hanging="43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CCC5505"/>
    <w:multiLevelType w:val="hybridMultilevel"/>
    <w:tmpl w:val="162046F6"/>
    <w:lvl w:ilvl="0" w:tplc="33745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071798"/>
    <w:multiLevelType w:val="hybridMultilevel"/>
    <w:tmpl w:val="4AB8D472"/>
    <w:lvl w:ilvl="0" w:tplc="F564B1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5070119"/>
    <w:multiLevelType w:val="multilevel"/>
    <w:tmpl w:val="20AE1B1C"/>
    <w:lvl w:ilvl="0">
      <w:start w:val="1"/>
      <w:numFmt w:val="upperRoman"/>
      <w:pStyle w:val="Style13ptJustifiedBefore3ptAfter3pt"/>
      <w:lvlText w:val="%1."/>
      <w:lvlJc w:val="left"/>
      <w:pPr>
        <w:tabs>
          <w:tab w:val="num" w:pos="1872"/>
        </w:tabs>
        <w:ind w:left="1728" w:hanging="576"/>
      </w:pPr>
      <w:rPr>
        <w:rFonts w:hint="default"/>
        <w:i w:val="0"/>
      </w:rPr>
    </w:lvl>
    <w:lvl w:ilvl="1">
      <w:start w:val="1"/>
      <w:numFmt w:val="decimal"/>
      <w:lvlText w:val="%1.%2"/>
      <w:lvlJc w:val="left"/>
      <w:pPr>
        <w:tabs>
          <w:tab w:val="num" w:pos="1728"/>
        </w:tabs>
        <w:ind w:left="1728" w:hanging="576"/>
      </w:pPr>
      <w:rPr>
        <w:rFonts w:hint="default"/>
      </w:rPr>
    </w:lvl>
    <w:lvl w:ilvl="2">
      <w:start w:val="1"/>
      <w:numFmt w:val="decimal"/>
      <w:lvlText w:val="%1.%2.%3"/>
      <w:lvlJc w:val="left"/>
      <w:pPr>
        <w:tabs>
          <w:tab w:val="num" w:pos="2003"/>
        </w:tabs>
        <w:ind w:left="2003" w:hanging="851"/>
      </w:pPr>
      <w:rPr>
        <w:rFonts w:hint="default"/>
      </w:rPr>
    </w:lvl>
    <w:lvl w:ilvl="3">
      <w:start w:val="1"/>
      <w:numFmt w:val="decimal"/>
      <w:lvlText w:val="%1.%2.%3.%4"/>
      <w:lvlJc w:val="left"/>
      <w:pPr>
        <w:tabs>
          <w:tab w:val="num" w:pos="2003"/>
        </w:tabs>
        <w:ind w:left="1152" w:firstLine="0"/>
      </w:pPr>
      <w:rPr>
        <w:rFonts w:hint="default"/>
      </w:rPr>
    </w:lvl>
    <w:lvl w:ilvl="4">
      <w:start w:val="1"/>
      <w:numFmt w:val="decimal"/>
      <w:lvlText w:val="%1.%2.%3.%4.%5"/>
      <w:lvlJc w:val="left"/>
      <w:pPr>
        <w:tabs>
          <w:tab w:val="num" w:pos="3011"/>
        </w:tabs>
        <w:ind w:left="3011" w:hanging="1008"/>
      </w:pPr>
      <w:rPr>
        <w:rFonts w:hint="default"/>
      </w:rPr>
    </w:lvl>
    <w:lvl w:ilvl="5">
      <w:start w:val="1"/>
      <w:numFmt w:val="decimal"/>
      <w:lvlText w:val="%1.%2.%3.%4.%5.%6"/>
      <w:lvlJc w:val="left"/>
      <w:pPr>
        <w:tabs>
          <w:tab w:val="num" w:pos="3155"/>
        </w:tabs>
        <w:ind w:left="3155" w:hanging="1152"/>
      </w:pPr>
      <w:rPr>
        <w:rFonts w:hint="default"/>
      </w:rPr>
    </w:lvl>
    <w:lvl w:ilvl="6">
      <w:start w:val="1"/>
      <w:numFmt w:val="decimal"/>
      <w:lvlText w:val="%1.%2.%3.%4.%5.%6.%7"/>
      <w:lvlJc w:val="left"/>
      <w:pPr>
        <w:tabs>
          <w:tab w:val="num" w:pos="3299"/>
        </w:tabs>
        <w:ind w:left="3299" w:hanging="1296"/>
      </w:pPr>
      <w:rPr>
        <w:rFonts w:hint="default"/>
      </w:rPr>
    </w:lvl>
    <w:lvl w:ilvl="7">
      <w:start w:val="1"/>
      <w:numFmt w:val="decimal"/>
      <w:lvlText w:val="%1.%2.%3.%4.%5.%6.%7.%8"/>
      <w:lvlJc w:val="left"/>
      <w:pPr>
        <w:tabs>
          <w:tab w:val="num" w:pos="3443"/>
        </w:tabs>
        <w:ind w:left="3443" w:hanging="1440"/>
      </w:pPr>
      <w:rPr>
        <w:rFonts w:hint="default"/>
      </w:rPr>
    </w:lvl>
    <w:lvl w:ilvl="8">
      <w:start w:val="1"/>
      <w:numFmt w:val="decimal"/>
      <w:lvlText w:val="%1.%2.%3.%4.%5.%6.%7.%8.%9"/>
      <w:lvlJc w:val="left"/>
      <w:pPr>
        <w:tabs>
          <w:tab w:val="num" w:pos="3587"/>
        </w:tabs>
        <w:ind w:left="3587" w:hanging="1584"/>
      </w:pPr>
      <w:rPr>
        <w:rFonts w:hint="default"/>
      </w:rPr>
    </w:lvl>
  </w:abstractNum>
  <w:abstractNum w:abstractNumId="6" w15:restartNumberingAfterBreak="0">
    <w:nsid w:val="35DC7786"/>
    <w:multiLevelType w:val="hybridMultilevel"/>
    <w:tmpl w:val="6B02A9D2"/>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D6712"/>
    <w:multiLevelType w:val="hybridMultilevel"/>
    <w:tmpl w:val="CAACD0B4"/>
    <w:lvl w:ilvl="0" w:tplc="F72CD602">
      <w:start w:val="5266"/>
      <w:numFmt w:val="bullet"/>
      <w:pStyle w:val="Style14ptBoldJustifiedLinespacingMultiple12li"/>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51DE03A9"/>
    <w:multiLevelType w:val="hybridMultilevel"/>
    <w:tmpl w:val="38821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71688"/>
    <w:multiLevelType w:val="hybridMultilevel"/>
    <w:tmpl w:val="E196F8C6"/>
    <w:lvl w:ilvl="0" w:tplc="FFC021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45B2B"/>
    <w:multiLevelType w:val="hybridMultilevel"/>
    <w:tmpl w:val="6686A614"/>
    <w:lvl w:ilvl="0" w:tplc="0409000F">
      <w:start w:val="1"/>
      <w:numFmt w:val="decimal"/>
      <w:pStyle w:val="Style13ptJustifiedFirstline05Before6ptAfter60"/>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E05B4"/>
    <w:multiLevelType w:val="hybridMultilevel"/>
    <w:tmpl w:val="DE1C52B2"/>
    <w:lvl w:ilvl="0" w:tplc="8F5E6E32">
      <w:start w:val="2"/>
      <w:numFmt w:val="bullet"/>
      <w:pStyle w:val="CharCharChar1CharCharCharCharCharCharCharCharCharChar"/>
      <w:lvlText w:val="-"/>
      <w:lvlJc w:val="left"/>
      <w:pPr>
        <w:ind w:left="2138" w:hanging="360"/>
      </w:pPr>
      <w:rPr>
        <w:rFonts w:ascii="VNI-Times" w:eastAsia="PMingLiU" w:hAnsi="VNI-Times"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04090005">
      <w:start w:val="1"/>
      <w:numFmt w:val="bullet"/>
      <w:lvlText w:val=""/>
      <w:lvlJc w:val="left"/>
      <w:pPr>
        <w:tabs>
          <w:tab w:val="num" w:pos="2869"/>
        </w:tabs>
        <w:ind w:left="2869" w:hanging="360"/>
      </w:pPr>
      <w:rPr>
        <w:rFonts w:ascii="Wingdings" w:hAnsi="Wingdings" w:cs="Wingdings" w:hint="default"/>
      </w:rPr>
    </w:lvl>
    <w:lvl w:ilvl="3" w:tplc="04090001">
      <w:start w:val="1"/>
      <w:numFmt w:val="bullet"/>
      <w:lvlText w:val=""/>
      <w:lvlJc w:val="left"/>
      <w:pPr>
        <w:tabs>
          <w:tab w:val="num" w:pos="3589"/>
        </w:tabs>
        <w:ind w:left="3589" w:hanging="360"/>
      </w:pPr>
      <w:rPr>
        <w:rFonts w:ascii="Symbol" w:hAnsi="Symbol" w:cs="Symbol" w:hint="default"/>
      </w:rPr>
    </w:lvl>
    <w:lvl w:ilvl="4" w:tplc="04090003">
      <w:start w:val="1"/>
      <w:numFmt w:val="bullet"/>
      <w:lvlText w:val="o"/>
      <w:lvlJc w:val="left"/>
      <w:pPr>
        <w:tabs>
          <w:tab w:val="num" w:pos="4309"/>
        </w:tabs>
        <w:ind w:left="4309" w:hanging="360"/>
      </w:pPr>
      <w:rPr>
        <w:rFonts w:ascii="Courier New" w:hAnsi="Courier New" w:cs="Courier New" w:hint="default"/>
      </w:rPr>
    </w:lvl>
    <w:lvl w:ilvl="5" w:tplc="04090005">
      <w:start w:val="1"/>
      <w:numFmt w:val="bullet"/>
      <w:lvlText w:val=""/>
      <w:lvlJc w:val="left"/>
      <w:pPr>
        <w:tabs>
          <w:tab w:val="num" w:pos="5029"/>
        </w:tabs>
        <w:ind w:left="5029" w:hanging="360"/>
      </w:pPr>
      <w:rPr>
        <w:rFonts w:ascii="Wingdings" w:hAnsi="Wingdings" w:cs="Wingdings" w:hint="default"/>
      </w:rPr>
    </w:lvl>
    <w:lvl w:ilvl="6" w:tplc="04090001">
      <w:start w:val="1"/>
      <w:numFmt w:val="bullet"/>
      <w:lvlText w:val=""/>
      <w:lvlJc w:val="left"/>
      <w:pPr>
        <w:tabs>
          <w:tab w:val="num" w:pos="5749"/>
        </w:tabs>
        <w:ind w:left="5749" w:hanging="360"/>
      </w:pPr>
      <w:rPr>
        <w:rFonts w:ascii="Symbol" w:hAnsi="Symbol" w:cs="Symbol" w:hint="default"/>
      </w:rPr>
    </w:lvl>
    <w:lvl w:ilvl="7" w:tplc="04090003">
      <w:start w:val="1"/>
      <w:numFmt w:val="bullet"/>
      <w:lvlText w:val="o"/>
      <w:lvlJc w:val="left"/>
      <w:pPr>
        <w:tabs>
          <w:tab w:val="num" w:pos="6469"/>
        </w:tabs>
        <w:ind w:left="6469" w:hanging="360"/>
      </w:pPr>
      <w:rPr>
        <w:rFonts w:ascii="Courier New" w:hAnsi="Courier New" w:cs="Courier New" w:hint="default"/>
      </w:rPr>
    </w:lvl>
    <w:lvl w:ilvl="8" w:tplc="04090005">
      <w:start w:val="1"/>
      <w:numFmt w:val="bullet"/>
      <w:lvlText w:val=""/>
      <w:lvlJc w:val="left"/>
      <w:pPr>
        <w:tabs>
          <w:tab w:val="num" w:pos="7189"/>
        </w:tabs>
        <w:ind w:left="7189" w:hanging="360"/>
      </w:pPr>
      <w:rPr>
        <w:rFonts w:ascii="Wingdings" w:hAnsi="Wingdings" w:cs="Wingdings" w:hint="default"/>
      </w:rPr>
    </w:lvl>
  </w:abstractNum>
  <w:num w:numId="1">
    <w:abstractNumId w:val="7"/>
  </w:num>
  <w:num w:numId="2">
    <w:abstractNumId w:val="11"/>
  </w:num>
  <w:num w:numId="3">
    <w:abstractNumId w:val="2"/>
  </w:num>
  <w:num w:numId="4">
    <w:abstractNumId w:val="5"/>
  </w:num>
  <w:num w:numId="5">
    <w:abstractNumId w:val="10"/>
  </w:num>
  <w:num w:numId="6">
    <w:abstractNumId w:val="4"/>
  </w:num>
  <w:num w:numId="7">
    <w:abstractNumId w:val="0"/>
  </w:num>
  <w:num w:numId="8">
    <w:abstractNumId w:val="3"/>
  </w:num>
  <w:num w:numId="9">
    <w:abstractNumId w:val="8"/>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46"/>
    <w:rsid w:val="00000780"/>
    <w:rsid w:val="00002CF6"/>
    <w:rsid w:val="00092344"/>
    <w:rsid w:val="000D770D"/>
    <w:rsid w:val="00145C53"/>
    <w:rsid w:val="00276B58"/>
    <w:rsid w:val="00294A5F"/>
    <w:rsid w:val="00324F23"/>
    <w:rsid w:val="004519C7"/>
    <w:rsid w:val="004F0478"/>
    <w:rsid w:val="005142BA"/>
    <w:rsid w:val="00626571"/>
    <w:rsid w:val="006670FC"/>
    <w:rsid w:val="006D7B46"/>
    <w:rsid w:val="00714712"/>
    <w:rsid w:val="00820723"/>
    <w:rsid w:val="008E2C2A"/>
    <w:rsid w:val="00A405CC"/>
    <w:rsid w:val="00AC29A6"/>
    <w:rsid w:val="00B05E2F"/>
    <w:rsid w:val="00B140A5"/>
    <w:rsid w:val="00B41EE3"/>
    <w:rsid w:val="00B61C0D"/>
    <w:rsid w:val="00B73ED0"/>
    <w:rsid w:val="00B82BC1"/>
    <w:rsid w:val="00B94B9C"/>
    <w:rsid w:val="00BA02F3"/>
    <w:rsid w:val="00BC5023"/>
    <w:rsid w:val="00BD62B0"/>
    <w:rsid w:val="00C12E56"/>
    <w:rsid w:val="00DA1478"/>
    <w:rsid w:val="00E56B42"/>
    <w:rsid w:val="00EC5D6C"/>
    <w:rsid w:val="00F21126"/>
    <w:rsid w:val="00F501FC"/>
    <w:rsid w:val="00F72F2A"/>
    <w:rsid w:val="00FE4784"/>
    <w:rsid w:val="00FE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DE72"/>
  <w15:chartTrackingRefBased/>
  <w15:docId w15:val="{DEFAEE2B-BF1E-4AB7-89F0-7B38FE19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B46"/>
    <w:pPr>
      <w:spacing w:after="0" w:line="312" w:lineRule="auto"/>
      <w:contextualSpacing/>
    </w:pPr>
    <w:rPr>
      <w:rFonts w:ascii="Times New Roman" w:eastAsia="Times New Roman" w:hAnsi="Times New Roman" w:cs="Times New Roman"/>
      <w:sz w:val="28"/>
      <w:szCs w:val="28"/>
    </w:rPr>
  </w:style>
  <w:style w:type="paragraph" w:styleId="Heading1">
    <w:name w:val="heading 1"/>
    <w:aliases w:val="Mục cấp 1"/>
    <w:basedOn w:val="Normal"/>
    <w:next w:val="Normal"/>
    <w:link w:val="Heading1Char"/>
    <w:uiPriority w:val="9"/>
    <w:qFormat/>
    <w:rsid w:val="006D7B46"/>
    <w:pPr>
      <w:keepNext/>
      <w:ind w:right="461"/>
      <w:jc w:val="center"/>
      <w:outlineLvl w:val="0"/>
    </w:pPr>
    <w:rPr>
      <w:b/>
      <w:bCs/>
      <w:szCs w:val="24"/>
    </w:rPr>
  </w:style>
  <w:style w:type="paragraph" w:styleId="Heading2">
    <w:name w:val="heading 2"/>
    <w:aliases w:val="Mục cấp 2"/>
    <w:basedOn w:val="Normal"/>
    <w:next w:val="Normal"/>
    <w:link w:val="Heading2Char"/>
    <w:uiPriority w:val="1"/>
    <w:qFormat/>
    <w:rsid w:val="006D7B46"/>
    <w:pPr>
      <w:keepNext/>
      <w:ind w:right="461"/>
      <w:jc w:val="both"/>
      <w:outlineLvl w:val="1"/>
    </w:pPr>
    <w:rPr>
      <w:rFonts w:cs="Arial"/>
      <w:b/>
    </w:rPr>
  </w:style>
  <w:style w:type="paragraph" w:styleId="Heading3">
    <w:name w:val="heading 3"/>
    <w:aliases w:val="H3,Title2,H31,H32,H33,H34,H35,título 3,h:3,Heading3,h3,H3-Heading 3,l3.3,l3,list 3,list3,subhead,1.,Heading No. L3,heading 3,Heading31,Heading32,Heading311,Heading33,Heading312,Heading34,Heading313,Heading321,Heading3111,Heading331,31,l3.31"/>
    <w:basedOn w:val="Normal"/>
    <w:next w:val="Normal"/>
    <w:link w:val="Heading3Char"/>
    <w:qFormat/>
    <w:rsid w:val="006D7B46"/>
    <w:pPr>
      <w:keepNext/>
      <w:ind w:right="-7"/>
      <w:outlineLvl w:val="2"/>
    </w:pPr>
    <w:rPr>
      <w:b/>
      <w:bCs/>
    </w:rPr>
  </w:style>
  <w:style w:type="paragraph" w:styleId="Heading4">
    <w:name w:val="heading 4"/>
    <w:aliases w:val=" Char,Mục cấp 4"/>
    <w:basedOn w:val="Normal"/>
    <w:next w:val="Normal"/>
    <w:link w:val="Heading4Char"/>
    <w:qFormat/>
    <w:rsid w:val="006D7B46"/>
    <w:pPr>
      <w:keepNext/>
      <w:ind w:right="51"/>
      <w:jc w:val="center"/>
      <w:outlineLvl w:val="3"/>
    </w:pPr>
    <w:rPr>
      <w:rFonts w:ascii="Arial" w:hAnsi="Arial" w:cs="Arial"/>
      <w:b/>
      <w:bCs/>
      <w:color w:val="0000FF"/>
    </w:rPr>
  </w:style>
  <w:style w:type="paragraph" w:styleId="Heading5">
    <w:name w:val="heading 5"/>
    <w:aliases w:val="Heading5,Heading51,Heading52,Heading511,Heading53,Heading512,H5-Heading 5,h5,l5,heading5,Heading54,Heading513,Heading521,Heading5111,Heading531,Heading5121,51,H5-Heading 51,h51,l51,heading51,Heading55,Heading514,Heading522,Heading5112,52,h52"/>
    <w:basedOn w:val="Normal"/>
    <w:next w:val="Normal"/>
    <w:link w:val="Heading5Char"/>
    <w:qFormat/>
    <w:rsid w:val="006D7B46"/>
    <w:pPr>
      <w:keepNext/>
      <w:ind w:left="720" w:right="-7"/>
      <w:jc w:val="both"/>
      <w:outlineLvl w:val="4"/>
    </w:pPr>
    <w:rPr>
      <w:b/>
      <w:bCs/>
    </w:rPr>
  </w:style>
  <w:style w:type="paragraph" w:styleId="Heading6">
    <w:name w:val="heading 6"/>
    <w:aliases w:val="Heading6,Heading61,Heading62,Heading611,Heading63,Heading612,h6,Requirement,Heading64,Heading613,Heading621,Heading6111,Heading631,Heading6121,61,h61,Requirement1,Heading65,Heading614,Heading622,Heading6112,Heading632,Heading6122,62,h62,H6"/>
    <w:basedOn w:val="Normal"/>
    <w:next w:val="Normal"/>
    <w:link w:val="Heading6Char"/>
    <w:qFormat/>
    <w:rsid w:val="006D7B46"/>
    <w:pPr>
      <w:keepNext/>
      <w:ind w:left="720" w:right="-7"/>
      <w:jc w:val="both"/>
      <w:outlineLvl w:val="5"/>
    </w:pPr>
    <w:rPr>
      <w:rFonts w:cs="Arial"/>
      <w:b/>
      <w:bCs/>
    </w:rPr>
  </w:style>
  <w:style w:type="paragraph" w:styleId="Heading7">
    <w:name w:val="heading 7"/>
    <w:aliases w:val="ITT t7,PA Appendix Major,PIM 7,7,ExhibitTitle,st,Objective,heading7,req3,rp_Heading 7,l7,Heading 7(unused)"/>
    <w:basedOn w:val="Normal"/>
    <w:next w:val="Normal"/>
    <w:link w:val="Heading7Char"/>
    <w:qFormat/>
    <w:rsid w:val="006D7B46"/>
    <w:pPr>
      <w:keepNext/>
      <w:tabs>
        <w:tab w:val="left" w:pos="567"/>
      </w:tabs>
      <w:ind w:right="461"/>
      <w:jc w:val="both"/>
      <w:outlineLvl w:val="6"/>
    </w:pPr>
    <w:rPr>
      <w:rFonts w:ascii="Arial" w:hAnsi="Arial" w:cs="Arial"/>
      <w:b/>
      <w:bCs/>
    </w:rPr>
  </w:style>
  <w:style w:type="paragraph" w:styleId="Heading8">
    <w:name w:val="heading 8"/>
    <w:aliases w:val="ITT t8,PA Appendix Minor,8,FigureTitle,Condition,requirement,req2,req,rp_Heading 8,l8,tt,Heading 8(unused)"/>
    <w:basedOn w:val="Normal"/>
    <w:next w:val="Normal"/>
    <w:link w:val="Heading8Char"/>
    <w:qFormat/>
    <w:rsid w:val="006D7B46"/>
    <w:pPr>
      <w:keepNext/>
      <w:ind w:right="51"/>
      <w:jc w:val="both"/>
      <w:outlineLvl w:val="7"/>
    </w:pPr>
  </w:style>
  <w:style w:type="paragraph" w:styleId="Heading9">
    <w:name w:val="heading 9"/>
    <w:aliases w:val="ITT t9,PIM 9,9,TableTitle,Cond'l Reqt.,rb,req bullet,req1,rp_Heading 9,l9,ft,Titre 10,Heading 9(unused)"/>
    <w:basedOn w:val="Normal"/>
    <w:next w:val="Normal"/>
    <w:link w:val="Heading9Char"/>
    <w:qFormat/>
    <w:rsid w:val="006D7B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ục cấp 1 Char"/>
    <w:basedOn w:val="DefaultParagraphFont"/>
    <w:link w:val="Heading1"/>
    <w:uiPriority w:val="9"/>
    <w:rsid w:val="006D7B46"/>
    <w:rPr>
      <w:rFonts w:ascii="Times New Roman" w:eastAsia="Times New Roman" w:hAnsi="Times New Roman" w:cs="Times New Roman"/>
      <w:b/>
      <w:bCs/>
      <w:sz w:val="28"/>
      <w:szCs w:val="24"/>
    </w:rPr>
  </w:style>
  <w:style w:type="character" w:customStyle="1" w:styleId="Heading2Char">
    <w:name w:val="Heading 2 Char"/>
    <w:aliases w:val="Mục cấp 2 Char"/>
    <w:basedOn w:val="DefaultParagraphFont"/>
    <w:link w:val="Heading2"/>
    <w:uiPriority w:val="1"/>
    <w:rsid w:val="006D7B46"/>
    <w:rPr>
      <w:rFonts w:ascii="Times New Roman" w:eastAsia="Times New Roman" w:hAnsi="Times New Roman" w:cs="Arial"/>
      <w:b/>
      <w:sz w:val="28"/>
      <w:szCs w:val="28"/>
    </w:rPr>
  </w:style>
  <w:style w:type="character" w:customStyle="1" w:styleId="Heading3Char">
    <w:name w:val="Heading 3 Char"/>
    <w:aliases w:val="H3 Char,Title2 Char,H31 Char,H32 Char,H33 Char,H34 Char,H35 Char,título 3 Char,h:3 Char,Heading3 Char,h3 Char,H3-Heading 3 Char,l3.3 Char,l3 Char,list 3 Char,list3 Char,subhead Char,1. Char,Heading No. L3 Char,heading 3 Char,31 Char"/>
    <w:basedOn w:val="DefaultParagraphFont"/>
    <w:link w:val="Heading3"/>
    <w:rsid w:val="006D7B46"/>
    <w:rPr>
      <w:rFonts w:ascii="Times New Roman" w:eastAsia="Times New Roman" w:hAnsi="Times New Roman" w:cs="Times New Roman"/>
      <w:b/>
      <w:bCs/>
      <w:sz w:val="28"/>
      <w:szCs w:val="28"/>
    </w:rPr>
  </w:style>
  <w:style w:type="character" w:customStyle="1" w:styleId="Heading4Char">
    <w:name w:val="Heading 4 Char"/>
    <w:aliases w:val=" Char Char,Mục cấp 4 Char"/>
    <w:basedOn w:val="DefaultParagraphFont"/>
    <w:link w:val="Heading4"/>
    <w:rsid w:val="006D7B46"/>
    <w:rPr>
      <w:rFonts w:ascii="Arial" w:eastAsia="Times New Roman" w:hAnsi="Arial" w:cs="Arial"/>
      <w:b/>
      <w:bCs/>
      <w:color w:val="0000FF"/>
      <w:sz w:val="28"/>
      <w:szCs w:val="28"/>
    </w:rPr>
  </w:style>
  <w:style w:type="character" w:customStyle="1" w:styleId="Heading5Char">
    <w:name w:val="Heading 5 Char"/>
    <w:aliases w:val="Heading5 Char,Heading51 Char,Heading52 Char,Heading511 Char,Heading53 Char,Heading512 Char,H5-Heading 5 Char,h5 Char,l5 Char,heading5 Char,Heading54 Char,Heading513 Char,Heading521 Char,Heading5111 Char,Heading531 Char,Heading5121 Char"/>
    <w:basedOn w:val="DefaultParagraphFont"/>
    <w:link w:val="Heading5"/>
    <w:rsid w:val="006D7B46"/>
    <w:rPr>
      <w:rFonts w:ascii="Times New Roman" w:eastAsia="Times New Roman" w:hAnsi="Times New Roman" w:cs="Times New Roman"/>
      <w:b/>
      <w:bCs/>
      <w:sz w:val="28"/>
      <w:szCs w:val="28"/>
    </w:rPr>
  </w:style>
  <w:style w:type="character" w:customStyle="1" w:styleId="Heading6Char">
    <w:name w:val="Heading 6 Char"/>
    <w:aliases w:val="Heading6 Char,Heading61 Char,Heading62 Char,Heading611 Char,Heading63 Char,Heading612 Char,h6 Char,Requirement Char,Heading64 Char,Heading613 Char,Heading621 Char,Heading6111 Char,Heading631 Char,Heading6121 Char,61 Char,h61 Char,62 Char"/>
    <w:basedOn w:val="DefaultParagraphFont"/>
    <w:link w:val="Heading6"/>
    <w:rsid w:val="006D7B46"/>
    <w:rPr>
      <w:rFonts w:ascii="Times New Roman" w:eastAsia="Times New Roman" w:hAnsi="Times New Roman" w:cs="Arial"/>
      <w:b/>
      <w:bCs/>
      <w:sz w:val="28"/>
      <w:szCs w:val="28"/>
    </w:rPr>
  </w:style>
  <w:style w:type="character" w:customStyle="1" w:styleId="Heading7Char">
    <w:name w:val="Heading 7 Char"/>
    <w:aliases w:val="ITT t7 Char,PA Appendix Major Char,PIM 7 Char,7 Char,ExhibitTitle Char,st Char,Objective Char,heading7 Char,req3 Char,rp_Heading 7 Char,l7 Char,Heading 7(unused) Char"/>
    <w:basedOn w:val="DefaultParagraphFont"/>
    <w:link w:val="Heading7"/>
    <w:rsid w:val="006D7B46"/>
    <w:rPr>
      <w:rFonts w:ascii="Arial" w:eastAsia="Times New Roman" w:hAnsi="Arial" w:cs="Arial"/>
      <w:b/>
      <w:bCs/>
      <w:sz w:val="28"/>
      <w:szCs w:val="28"/>
    </w:rPr>
  </w:style>
  <w:style w:type="character" w:customStyle="1" w:styleId="Heading8Char">
    <w:name w:val="Heading 8 Char"/>
    <w:aliases w:val="ITT t8 Char,PA Appendix Minor Char,8 Char,FigureTitle Char,Condition Char,requirement Char,req2 Char,req Char,rp_Heading 8 Char,l8 Char,tt Char,Heading 8(unused) Char"/>
    <w:basedOn w:val="DefaultParagraphFont"/>
    <w:link w:val="Heading8"/>
    <w:rsid w:val="006D7B46"/>
    <w:rPr>
      <w:rFonts w:ascii="Times New Roman" w:eastAsia="Times New Roman" w:hAnsi="Times New Roman" w:cs="Times New Roman"/>
      <w:sz w:val="28"/>
      <w:szCs w:val="28"/>
    </w:rPr>
  </w:style>
  <w:style w:type="character" w:customStyle="1" w:styleId="Heading9Char">
    <w:name w:val="Heading 9 Char"/>
    <w:aliases w:val="ITT t9 Char,PIM 9 Char,9 Char,TableTitle Char,Cond'l Reqt. Char,rb Char,req bullet Char,req1 Char,rp_Heading 9 Char,l9 Char,ft Char,Titre 10 Char,Heading 9(unused) Char"/>
    <w:basedOn w:val="DefaultParagraphFont"/>
    <w:link w:val="Heading9"/>
    <w:rsid w:val="006D7B46"/>
    <w:rPr>
      <w:rFonts w:ascii="Arial" w:eastAsia="Times New Roman" w:hAnsi="Arial" w:cs="Arial"/>
    </w:rPr>
  </w:style>
  <w:style w:type="paragraph" w:customStyle="1" w:styleId="CharCharCharCharCharCharChar">
    <w:name w:val="Char Char Char Char Char Char Char"/>
    <w:basedOn w:val="Normal"/>
    <w:rsid w:val="006D7B46"/>
    <w:pPr>
      <w:spacing w:after="160" w:line="240" w:lineRule="exact"/>
    </w:pPr>
    <w:rPr>
      <w:sz w:val="20"/>
      <w:szCs w:val="20"/>
    </w:rPr>
  </w:style>
  <w:style w:type="paragraph" w:styleId="BodyText2">
    <w:name w:val="Body Text 2"/>
    <w:basedOn w:val="Normal"/>
    <w:link w:val="BodyText2Char"/>
    <w:rsid w:val="006D7B46"/>
    <w:pPr>
      <w:spacing w:after="120" w:line="480" w:lineRule="auto"/>
    </w:pPr>
    <w:rPr>
      <w:rFonts w:ascii=".VnTime" w:hAnsi=".VnTime" w:cs=".VnTime"/>
      <w:sz w:val="24"/>
      <w:szCs w:val="24"/>
    </w:rPr>
  </w:style>
  <w:style w:type="character" w:customStyle="1" w:styleId="BodyText2Char">
    <w:name w:val="Body Text 2 Char"/>
    <w:basedOn w:val="DefaultParagraphFont"/>
    <w:link w:val="BodyText2"/>
    <w:rsid w:val="006D7B46"/>
    <w:rPr>
      <w:rFonts w:ascii=".VnTime" w:eastAsia="Times New Roman" w:hAnsi=".VnTime" w:cs=".VnTime"/>
      <w:sz w:val="24"/>
      <w:szCs w:val="24"/>
    </w:rPr>
  </w:style>
  <w:style w:type="paragraph" w:styleId="Footer">
    <w:name w:val="footer"/>
    <w:basedOn w:val="Normal"/>
    <w:link w:val="FooterChar"/>
    <w:uiPriority w:val="99"/>
    <w:rsid w:val="006D7B46"/>
    <w:pPr>
      <w:tabs>
        <w:tab w:val="center" w:pos="4320"/>
        <w:tab w:val="right" w:pos="8640"/>
      </w:tabs>
    </w:pPr>
  </w:style>
  <w:style w:type="character" w:customStyle="1" w:styleId="FooterChar">
    <w:name w:val="Footer Char"/>
    <w:basedOn w:val="DefaultParagraphFont"/>
    <w:link w:val="Footer"/>
    <w:uiPriority w:val="99"/>
    <w:rsid w:val="006D7B46"/>
    <w:rPr>
      <w:rFonts w:ascii="Times New Roman" w:eastAsia="Times New Roman" w:hAnsi="Times New Roman" w:cs="Times New Roman"/>
      <w:sz w:val="28"/>
      <w:szCs w:val="28"/>
    </w:rPr>
  </w:style>
  <w:style w:type="character" w:styleId="PageNumber">
    <w:name w:val="page number"/>
    <w:basedOn w:val="DefaultParagraphFont"/>
    <w:rsid w:val="006D7B46"/>
  </w:style>
  <w:style w:type="paragraph" w:styleId="Header">
    <w:name w:val="header"/>
    <w:basedOn w:val="Normal"/>
    <w:link w:val="HeaderChar"/>
    <w:uiPriority w:val="99"/>
    <w:rsid w:val="006D7B46"/>
    <w:pPr>
      <w:tabs>
        <w:tab w:val="center" w:pos="4320"/>
        <w:tab w:val="right" w:pos="8640"/>
      </w:tabs>
    </w:pPr>
  </w:style>
  <w:style w:type="character" w:customStyle="1" w:styleId="HeaderChar">
    <w:name w:val="Header Char"/>
    <w:basedOn w:val="DefaultParagraphFont"/>
    <w:link w:val="Header"/>
    <w:uiPriority w:val="99"/>
    <w:rsid w:val="006D7B46"/>
    <w:rPr>
      <w:rFonts w:ascii="Times New Roman" w:eastAsia="Times New Roman" w:hAnsi="Times New Roman" w:cs="Times New Roman"/>
      <w:sz w:val="28"/>
      <w:szCs w:val="28"/>
    </w:rPr>
  </w:style>
  <w:style w:type="paragraph" w:styleId="Index1">
    <w:name w:val="index 1"/>
    <w:basedOn w:val="Normal"/>
    <w:next w:val="Normal"/>
    <w:autoRedefine/>
    <w:semiHidden/>
    <w:rsid w:val="006D7B46"/>
    <w:pPr>
      <w:ind w:left="260" w:hanging="260"/>
    </w:pPr>
  </w:style>
  <w:style w:type="character" w:styleId="CommentReference">
    <w:name w:val="annotation reference"/>
    <w:semiHidden/>
    <w:rsid w:val="006D7B46"/>
    <w:rPr>
      <w:sz w:val="16"/>
      <w:szCs w:val="16"/>
    </w:rPr>
  </w:style>
  <w:style w:type="paragraph" w:styleId="CommentText">
    <w:name w:val="annotation text"/>
    <w:basedOn w:val="Normal"/>
    <w:link w:val="CommentTextChar"/>
    <w:semiHidden/>
    <w:rsid w:val="006D7B46"/>
    <w:rPr>
      <w:sz w:val="20"/>
      <w:szCs w:val="20"/>
    </w:rPr>
  </w:style>
  <w:style w:type="character" w:customStyle="1" w:styleId="CommentTextChar">
    <w:name w:val="Comment Text Char"/>
    <w:basedOn w:val="DefaultParagraphFont"/>
    <w:link w:val="CommentText"/>
    <w:semiHidden/>
    <w:rsid w:val="006D7B46"/>
    <w:rPr>
      <w:rFonts w:ascii="Times New Roman" w:eastAsia="Times New Roman" w:hAnsi="Times New Roman" w:cs="Times New Roman"/>
      <w:sz w:val="20"/>
      <w:szCs w:val="20"/>
    </w:rPr>
  </w:style>
  <w:style w:type="paragraph" w:styleId="BodyTextIndent">
    <w:name w:val="Body Text Indent"/>
    <w:basedOn w:val="Normal"/>
    <w:link w:val="BodyTextIndentChar"/>
    <w:rsid w:val="006D7B46"/>
    <w:pPr>
      <w:ind w:right="-23"/>
      <w:jc w:val="both"/>
    </w:pPr>
  </w:style>
  <w:style w:type="character" w:customStyle="1" w:styleId="BodyTextIndentChar">
    <w:name w:val="Body Text Indent Char"/>
    <w:basedOn w:val="DefaultParagraphFont"/>
    <w:link w:val="BodyTextIndent"/>
    <w:rsid w:val="006D7B46"/>
    <w:rPr>
      <w:rFonts w:ascii="Times New Roman" w:eastAsia="Times New Roman" w:hAnsi="Times New Roman" w:cs="Times New Roman"/>
      <w:sz w:val="28"/>
      <w:szCs w:val="28"/>
    </w:rPr>
  </w:style>
  <w:style w:type="paragraph" w:styleId="BodyText3">
    <w:name w:val="Body Text 3"/>
    <w:basedOn w:val="Normal"/>
    <w:link w:val="BodyText3Char"/>
    <w:rsid w:val="006D7B46"/>
    <w:pPr>
      <w:ind w:right="-45"/>
      <w:jc w:val="both"/>
    </w:pPr>
  </w:style>
  <w:style w:type="character" w:customStyle="1" w:styleId="BodyText3Char">
    <w:name w:val="Body Text 3 Char"/>
    <w:basedOn w:val="DefaultParagraphFont"/>
    <w:link w:val="BodyText3"/>
    <w:rsid w:val="006D7B46"/>
    <w:rPr>
      <w:rFonts w:ascii="Times New Roman" w:eastAsia="Times New Roman" w:hAnsi="Times New Roman" w:cs="Times New Roman"/>
      <w:sz w:val="28"/>
      <w:szCs w:val="28"/>
    </w:rPr>
  </w:style>
  <w:style w:type="paragraph" w:styleId="List2">
    <w:name w:val="List 2"/>
    <w:basedOn w:val="Normal"/>
    <w:rsid w:val="006D7B46"/>
    <w:pPr>
      <w:ind w:left="566" w:hanging="283"/>
    </w:pPr>
  </w:style>
  <w:style w:type="paragraph" w:styleId="List5">
    <w:name w:val="List 5"/>
    <w:basedOn w:val="Normal"/>
    <w:rsid w:val="006D7B46"/>
    <w:pPr>
      <w:ind w:left="1415" w:hanging="283"/>
    </w:pPr>
  </w:style>
  <w:style w:type="paragraph" w:styleId="BodyText">
    <w:name w:val="Body Text"/>
    <w:aliases w:val="DuAn_BodyText"/>
    <w:basedOn w:val="Normal"/>
    <w:link w:val="BodyTextChar"/>
    <w:uiPriority w:val="1"/>
    <w:qFormat/>
    <w:rsid w:val="006D7B46"/>
    <w:pPr>
      <w:spacing w:after="120"/>
    </w:pPr>
  </w:style>
  <w:style w:type="character" w:customStyle="1" w:styleId="BodyTextChar">
    <w:name w:val="Body Text Char"/>
    <w:aliases w:val="DuAn_BodyText Char"/>
    <w:basedOn w:val="DefaultParagraphFont"/>
    <w:link w:val="BodyText"/>
    <w:uiPriority w:val="1"/>
    <w:rsid w:val="006D7B46"/>
    <w:rPr>
      <w:rFonts w:ascii="Times New Roman" w:eastAsia="Times New Roman" w:hAnsi="Times New Roman" w:cs="Times New Roman"/>
      <w:sz w:val="28"/>
      <w:szCs w:val="28"/>
    </w:rPr>
  </w:style>
  <w:style w:type="paragraph" w:customStyle="1" w:styleId="abc">
    <w:name w:val="abc"/>
    <w:basedOn w:val="Normal"/>
    <w:rsid w:val="006D7B46"/>
    <w:rPr>
      <w:color w:val="0000FF"/>
    </w:rPr>
  </w:style>
  <w:style w:type="paragraph" w:styleId="BlockText">
    <w:name w:val="Block Text"/>
    <w:basedOn w:val="Normal"/>
    <w:rsid w:val="006D7B46"/>
    <w:pPr>
      <w:ind w:left="195" w:right="-7"/>
      <w:jc w:val="both"/>
    </w:pPr>
  </w:style>
  <w:style w:type="paragraph" w:styleId="BodyTextIndent2">
    <w:name w:val="Body Text Indent 2"/>
    <w:basedOn w:val="Normal"/>
    <w:link w:val="BodyTextIndent2Char"/>
    <w:rsid w:val="006D7B46"/>
    <w:pPr>
      <w:ind w:right="-7" w:firstLine="480"/>
      <w:jc w:val="both"/>
    </w:pPr>
  </w:style>
  <w:style w:type="character" w:customStyle="1" w:styleId="BodyTextIndent2Char">
    <w:name w:val="Body Text Indent 2 Char"/>
    <w:basedOn w:val="DefaultParagraphFont"/>
    <w:link w:val="BodyTextIndent2"/>
    <w:rsid w:val="006D7B46"/>
    <w:rPr>
      <w:rFonts w:ascii="Times New Roman" w:eastAsia="Times New Roman" w:hAnsi="Times New Roman" w:cs="Times New Roman"/>
      <w:sz w:val="28"/>
      <w:szCs w:val="28"/>
    </w:rPr>
  </w:style>
  <w:style w:type="paragraph" w:styleId="BalloonText">
    <w:name w:val="Balloon Text"/>
    <w:basedOn w:val="Normal"/>
    <w:link w:val="BalloonTextChar"/>
    <w:semiHidden/>
    <w:rsid w:val="006D7B46"/>
    <w:rPr>
      <w:rFonts w:ascii="Tahoma" w:hAnsi="Tahoma" w:cs="Tahoma"/>
      <w:sz w:val="16"/>
      <w:szCs w:val="16"/>
    </w:rPr>
  </w:style>
  <w:style w:type="character" w:customStyle="1" w:styleId="BalloonTextChar">
    <w:name w:val="Balloon Text Char"/>
    <w:basedOn w:val="DefaultParagraphFont"/>
    <w:link w:val="BalloonText"/>
    <w:semiHidden/>
    <w:rsid w:val="006D7B46"/>
    <w:rPr>
      <w:rFonts w:ascii="Tahoma" w:eastAsia="Times New Roman" w:hAnsi="Tahoma" w:cs="Tahoma"/>
      <w:sz w:val="16"/>
      <w:szCs w:val="16"/>
    </w:rPr>
  </w:style>
  <w:style w:type="paragraph" w:customStyle="1" w:styleId="Normalm">
    <w:name w:val="Normal m"/>
    <w:basedOn w:val="BodyTextIndent"/>
    <w:rsid w:val="006D7B46"/>
    <w:pPr>
      <w:spacing w:after="120" w:line="340" w:lineRule="exact"/>
      <w:ind w:right="0"/>
    </w:pPr>
    <w:rPr>
      <w:w w:val="80"/>
      <w:sz w:val="32"/>
      <w:szCs w:val="32"/>
    </w:rPr>
  </w:style>
  <w:style w:type="paragraph" w:customStyle="1" w:styleId="Normal14">
    <w:name w:val="Normal +14"/>
    <w:basedOn w:val="Normalm"/>
    <w:rsid w:val="006D7B46"/>
  </w:style>
  <w:style w:type="paragraph" w:styleId="Title">
    <w:name w:val="Title"/>
    <w:basedOn w:val="Normal"/>
    <w:link w:val="TitleChar"/>
    <w:qFormat/>
    <w:rsid w:val="006D7B46"/>
    <w:pPr>
      <w:jc w:val="center"/>
    </w:pPr>
    <w:rPr>
      <w:b/>
      <w:bCs/>
      <w:sz w:val="32"/>
      <w:szCs w:val="32"/>
    </w:rPr>
  </w:style>
  <w:style w:type="character" w:customStyle="1" w:styleId="TitleChar">
    <w:name w:val="Title Char"/>
    <w:basedOn w:val="DefaultParagraphFont"/>
    <w:link w:val="Title"/>
    <w:rsid w:val="006D7B46"/>
    <w:rPr>
      <w:rFonts w:ascii="Times New Roman" w:eastAsia="Times New Roman" w:hAnsi="Times New Roman" w:cs="Times New Roman"/>
      <w:b/>
      <w:bCs/>
      <w:sz w:val="32"/>
      <w:szCs w:val="32"/>
    </w:rPr>
  </w:style>
  <w:style w:type="paragraph" w:styleId="List">
    <w:name w:val="List"/>
    <w:basedOn w:val="Normal"/>
    <w:rsid w:val="006D7B46"/>
    <w:pPr>
      <w:ind w:left="360" w:hanging="360"/>
    </w:pPr>
    <w:rPr>
      <w:sz w:val="24"/>
      <w:szCs w:val="24"/>
    </w:rPr>
  </w:style>
  <w:style w:type="paragraph" w:styleId="List3">
    <w:name w:val="List 3"/>
    <w:basedOn w:val="Normal"/>
    <w:rsid w:val="006D7B46"/>
    <w:pPr>
      <w:ind w:left="1080" w:hanging="360"/>
    </w:pPr>
    <w:rPr>
      <w:sz w:val="24"/>
      <w:szCs w:val="24"/>
    </w:rPr>
  </w:style>
  <w:style w:type="paragraph" w:styleId="List4">
    <w:name w:val="List 4"/>
    <w:basedOn w:val="Normal"/>
    <w:rsid w:val="006D7B46"/>
    <w:pPr>
      <w:ind w:left="1440" w:hanging="360"/>
    </w:pPr>
    <w:rPr>
      <w:sz w:val="24"/>
      <w:szCs w:val="24"/>
    </w:rPr>
  </w:style>
  <w:style w:type="paragraph" w:styleId="ListBullet">
    <w:name w:val="List Bullet"/>
    <w:basedOn w:val="Normal"/>
    <w:link w:val="ListBulletChar"/>
    <w:autoRedefine/>
    <w:rsid w:val="006D7B46"/>
    <w:pPr>
      <w:tabs>
        <w:tab w:val="num" w:pos="360"/>
      </w:tabs>
      <w:ind w:left="360" w:hanging="360"/>
    </w:pPr>
    <w:rPr>
      <w:sz w:val="24"/>
      <w:szCs w:val="24"/>
    </w:rPr>
  </w:style>
  <w:style w:type="character" w:customStyle="1" w:styleId="ListBulletChar">
    <w:name w:val="List Bullet Char"/>
    <w:link w:val="ListBullet"/>
    <w:rsid w:val="006D7B46"/>
    <w:rPr>
      <w:rFonts w:ascii="Times New Roman" w:eastAsia="Times New Roman" w:hAnsi="Times New Roman" w:cs="Times New Roman"/>
      <w:sz w:val="24"/>
      <w:szCs w:val="24"/>
    </w:rPr>
  </w:style>
  <w:style w:type="paragraph" w:styleId="ListBullet2">
    <w:name w:val="List Bullet 2"/>
    <w:basedOn w:val="Normal"/>
    <w:autoRedefine/>
    <w:rsid w:val="006D7B46"/>
    <w:pPr>
      <w:tabs>
        <w:tab w:val="num" w:pos="720"/>
      </w:tabs>
      <w:ind w:left="720" w:hanging="360"/>
    </w:pPr>
    <w:rPr>
      <w:sz w:val="24"/>
      <w:szCs w:val="24"/>
    </w:rPr>
  </w:style>
  <w:style w:type="paragraph" w:styleId="ListBullet3">
    <w:name w:val="List Bullet 3"/>
    <w:basedOn w:val="Normal"/>
    <w:autoRedefine/>
    <w:rsid w:val="006D7B46"/>
    <w:pPr>
      <w:tabs>
        <w:tab w:val="num" w:pos="1080"/>
      </w:tabs>
      <w:ind w:left="1080" w:hanging="360"/>
    </w:pPr>
    <w:rPr>
      <w:sz w:val="24"/>
      <w:szCs w:val="24"/>
    </w:rPr>
  </w:style>
  <w:style w:type="paragraph" w:styleId="ListBullet4">
    <w:name w:val="List Bullet 4"/>
    <w:basedOn w:val="Normal"/>
    <w:autoRedefine/>
    <w:rsid w:val="006D7B46"/>
    <w:pPr>
      <w:tabs>
        <w:tab w:val="num" w:pos="1440"/>
      </w:tabs>
      <w:ind w:left="1440" w:hanging="360"/>
    </w:pPr>
    <w:rPr>
      <w:sz w:val="24"/>
      <w:szCs w:val="24"/>
    </w:rPr>
  </w:style>
  <w:style w:type="paragraph" w:styleId="ListBullet5">
    <w:name w:val="List Bullet 5"/>
    <w:basedOn w:val="Normal"/>
    <w:autoRedefine/>
    <w:rsid w:val="006D7B46"/>
    <w:pPr>
      <w:tabs>
        <w:tab w:val="num" w:pos="1800"/>
      </w:tabs>
      <w:ind w:left="1800" w:hanging="360"/>
    </w:pPr>
    <w:rPr>
      <w:sz w:val="24"/>
      <w:szCs w:val="24"/>
    </w:rPr>
  </w:style>
  <w:style w:type="paragraph" w:styleId="ListContinue2">
    <w:name w:val="List Continue 2"/>
    <w:basedOn w:val="Normal"/>
    <w:rsid w:val="006D7B46"/>
    <w:pPr>
      <w:spacing w:after="120"/>
      <w:ind w:left="720"/>
    </w:pPr>
    <w:rPr>
      <w:sz w:val="24"/>
      <w:szCs w:val="24"/>
    </w:rPr>
  </w:style>
  <w:style w:type="paragraph" w:styleId="ListContinue3">
    <w:name w:val="List Continue 3"/>
    <w:basedOn w:val="Normal"/>
    <w:rsid w:val="006D7B46"/>
    <w:pPr>
      <w:spacing w:after="120"/>
      <w:ind w:left="1080"/>
    </w:pPr>
    <w:rPr>
      <w:sz w:val="24"/>
      <w:szCs w:val="24"/>
    </w:rPr>
  </w:style>
  <w:style w:type="paragraph" w:styleId="NormalIndent">
    <w:name w:val="Normal Indent"/>
    <w:basedOn w:val="Normal"/>
    <w:rsid w:val="006D7B46"/>
    <w:pPr>
      <w:ind w:left="720"/>
    </w:pPr>
    <w:rPr>
      <w:sz w:val="24"/>
      <w:szCs w:val="24"/>
    </w:rPr>
  </w:style>
  <w:style w:type="paragraph" w:customStyle="1" w:styleId="ShortReturnAddress">
    <w:name w:val="Short Return Address"/>
    <w:basedOn w:val="Normal"/>
    <w:rsid w:val="006D7B46"/>
    <w:rPr>
      <w:sz w:val="24"/>
      <w:szCs w:val="24"/>
    </w:rPr>
  </w:style>
  <w:style w:type="paragraph" w:styleId="Signature">
    <w:name w:val="Signature"/>
    <w:basedOn w:val="Normal"/>
    <w:link w:val="SignatureChar"/>
    <w:rsid w:val="006D7B46"/>
    <w:pPr>
      <w:ind w:left="4320"/>
    </w:pPr>
    <w:rPr>
      <w:sz w:val="24"/>
      <w:szCs w:val="24"/>
    </w:rPr>
  </w:style>
  <w:style w:type="character" w:customStyle="1" w:styleId="SignatureChar">
    <w:name w:val="Signature Char"/>
    <w:basedOn w:val="DefaultParagraphFont"/>
    <w:link w:val="Signature"/>
    <w:rsid w:val="006D7B46"/>
    <w:rPr>
      <w:rFonts w:ascii="Times New Roman" w:eastAsia="Times New Roman" w:hAnsi="Times New Roman" w:cs="Times New Roman"/>
      <w:sz w:val="24"/>
      <w:szCs w:val="24"/>
    </w:rPr>
  </w:style>
  <w:style w:type="paragraph" w:customStyle="1" w:styleId="PPLine">
    <w:name w:val="PP Line"/>
    <w:basedOn w:val="Signature"/>
    <w:rsid w:val="006D7B46"/>
  </w:style>
  <w:style w:type="paragraph" w:customStyle="1" w:styleId="InsideAddressName">
    <w:name w:val="Inside Address Name"/>
    <w:basedOn w:val="Normal"/>
    <w:rsid w:val="006D7B46"/>
    <w:rPr>
      <w:sz w:val="24"/>
      <w:szCs w:val="24"/>
    </w:rPr>
  </w:style>
  <w:style w:type="table" w:styleId="TableGrid">
    <w:name w:val="Table Grid"/>
    <w:basedOn w:val="TableNormal"/>
    <w:uiPriority w:val="39"/>
    <w:rsid w:val="006D7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6D7B46"/>
    <w:pPr>
      <w:snapToGrid w:val="0"/>
      <w:ind w:right="51" w:firstLine="360"/>
      <w:jc w:val="both"/>
    </w:pPr>
    <w:rPr>
      <w:rFonts w:ascii="Arial" w:hAnsi="Arial" w:cs="Arial"/>
    </w:rPr>
  </w:style>
  <w:style w:type="character" w:customStyle="1" w:styleId="BodyTextIndent3Char">
    <w:name w:val="Body Text Indent 3 Char"/>
    <w:basedOn w:val="DefaultParagraphFont"/>
    <w:link w:val="BodyTextIndent3"/>
    <w:rsid w:val="006D7B46"/>
    <w:rPr>
      <w:rFonts w:ascii="Arial" w:eastAsia="Times New Roman" w:hAnsi="Arial" w:cs="Arial"/>
      <w:sz w:val="28"/>
      <w:szCs w:val="28"/>
    </w:rPr>
  </w:style>
  <w:style w:type="paragraph" w:styleId="DocumentMap">
    <w:name w:val="Document Map"/>
    <w:basedOn w:val="Normal"/>
    <w:link w:val="DocumentMapChar"/>
    <w:semiHidden/>
    <w:rsid w:val="006D7B4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D7B46"/>
    <w:rPr>
      <w:rFonts w:ascii="Tahoma" w:eastAsia="Times New Roman" w:hAnsi="Tahoma" w:cs="Tahoma"/>
      <w:sz w:val="20"/>
      <w:szCs w:val="20"/>
      <w:shd w:val="clear" w:color="auto" w:fill="000080"/>
    </w:rPr>
  </w:style>
  <w:style w:type="paragraph" w:customStyle="1" w:styleId="Style1">
    <w:name w:val="Style1"/>
    <w:basedOn w:val="Normal"/>
    <w:rsid w:val="006D7B46"/>
    <w:pPr>
      <w:spacing w:before="60" w:after="60" w:line="320" w:lineRule="exact"/>
      <w:ind w:firstLine="720"/>
      <w:jc w:val="both"/>
    </w:pPr>
    <w:rPr>
      <w:rFonts w:ascii=".VnTime" w:hAnsi=".VnTime"/>
      <w:color w:val="000000"/>
      <w:sz w:val="27"/>
      <w:szCs w:val="20"/>
    </w:rPr>
  </w:style>
  <w:style w:type="paragraph" w:customStyle="1" w:styleId="1">
    <w:name w:val="1"/>
    <w:basedOn w:val="Heading1"/>
    <w:rsid w:val="006D7B46"/>
    <w:pPr>
      <w:spacing w:before="60" w:after="60"/>
      <w:ind w:right="459"/>
    </w:pPr>
    <w:rPr>
      <w:sz w:val="34"/>
    </w:rPr>
  </w:style>
  <w:style w:type="paragraph" w:customStyle="1" w:styleId="11">
    <w:name w:val="1.1"/>
    <w:basedOn w:val="Heading2"/>
    <w:rsid w:val="006D7B46"/>
    <w:pPr>
      <w:spacing w:before="240" w:after="120"/>
      <w:ind w:right="459"/>
      <w:jc w:val="left"/>
    </w:pPr>
    <w:rPr>
      <w:b w:val="0"/>
    </w:rPr>
  </w:style>
  <w:style w:type="paragraph" w:customStyle="1" w:styleId="111">
    <w:name w:val="1.1.1"/>
    <w:basedOn w:val="Heading3"/>
    <w:rsid w:val="006D7B46"/>
    <w:pPr>
      <w:spacing w:before="120" w:after="120"/>
      <w:ind w:right="-6"/>
      <w:jc w:val="both"/>
    </w:pPr>
    <w:rPr>
      <w:b w:val="0"/>
    </w:rPr>
  </w:style>
  <w:style w:type="paragraph" w:customStyle="1" w:styleId="1111">
    <w:name w:val="1.1.1.1"/>
    <w:basedOn w:val="Heading4"/>
    <w:rsid w:val="006D7B46"/>
    <w:pPr>
      <w:spacing w:before="60" w:after="60"/>
      <w:jc w:val="both"/>
    </w:pPr>
    <w:rPr>
      <w:rFonts w:ascii="Times New Roman" w:hAnsi="Times New Roman"/>
      <w:color w:val="auto"/>
      <w:sz w:val="26"/>
    </w:rPr>
  </w:style>
  <w:style w:type="paragraph" w:styleId="TOC1">
    <w:name w:val="toc 1"/>
    <w:basedOn w:val="Normal"/>
    <w:next w:val="Normal"/>
    <w:autoRedefine/>
    <w:uiPriority w:val="39"/>
    <w:qFormat/>
    <w:rsid w:val="006D7B46"/>
    <w:pPr>
      <w:tabs>
        <w:tab w:val="right" w:leader="dot" w:pos="9449"/>
      </w:tabs>
      <w:spacing w:after="120"/>
      <w:jc w:val="both"/>
    </w:pPr>
    <w:rPr>
      <w:b/>
      <w:bCs/>
      <w:noProof/>
      <w:lang w:val="vi-VN"/>
    </w:rPr>
  </w:style>
  <w:style w:type="paragraph" w:styleId="TOC2">
    <w:name w:val="toc 2"/>
    <w:basedOn w:val="Normal"/>
    <w:next w:val="Normal"/>
    <w:autoRedefine/>
    <w:uiPriority w:val="39"/>
    <w:qFormat/>
    <w:rsid w:val="006D7B46"/>
    <w:pPr>
      <w:tabs>
        <w:tab w:val="right" w:leader="dot" w:pos="9448"/>
      </w:tabs>
      <w:ind w:left="280"/>
    </w:pPr>
    <w:rPr>
      <w:noProof/>
    </w:rPr>
  </w:style>
  <w:style w:type="paragraph" w:styleId="TOC3">
    <w:name w:val="toc 3"/>
    <w:basedOn w:val="Normal"/>
    <w:next w:val="Normal"/>
    <w:autoRedefine/>
    <w:uiPriority w:val="39"/>
    <w:qFormat/>
    <w:rsid w:val="006D7B46"/>
    <w:pPr>
      <w:tabs>
        <w:tab w:val="right" w:leader="dot" w:pos="9449"/>
      </w:tabs>
      <w:ind w:firstLine="567"/>
    </w:pPr>
    <w:rPr>
      <w:noProof/>
    </w:rPr>
  </w:style>
  <w:style w:type="paragraph" w:styleId="TOC4">
    <w:name w:val="toc 4"/>
    <w:basedOn w:val="Normal"/>
    <w:next w:val="Normal"/>
    <w:autoRedefine/>
    <w:uiPriority w:val="39"/>
    <w:rsid w:val="006D7B46"/>
    <w:pPr>
      <w:tabs>
        <w:tab w:val="right" w:leader="dot" w:pos="9449"/>
      </w:tabs>
      <w:ind w:firstLine="720"/>
    </w:pPr>
    <w:rPr>
      <w:noProof/>
    </w:rPr>
  </w:style>
  <w:style w:type="paragraph" w:styleId="TableofFigures">
    <w:name w:val="table of figures"/>
    <w:basedOn w:val="Normal"/>
    <w:next w:val="Normal"/>
    <w:semiHidden/>
    <w:rsid w:val="006D7B46"/>
    <w:rPr>
      <w:rFonts w:ascii=".VnTime" w:hAnsi=".VnTime"/>
    </w:rPr>
  </w:style>
  <w:style w:type="character" w:styleId="Hyperlink">
    <w:name w:val="Hyperlink"/>
    <w:uiPriority w:val="99"/>
    <w:rsid w:val="006D7B46"/>
    <w:rPr>
      <w:color w:val="0000FF"/>
      <w:u w:val="single"/>
    </w:rPr>
  </w:style>
  <w:style w:type="paragraph" w:customStyle="1" w:styleId="Muc-4">
    <w:name w:val="Muc-4"/>
    <w:basedOn w:val="Normal"/>
    <w:link w:val="Muc-4Char"/>
    <w:rsid w:val="006D7B46"/>
    <w:pPr>
      <w:spacing w:before="60" w:after="60" w:line="288" w:lineRule="auto"/>
      <w:jc w:val="both"/>
    </w:pPr>
    <w:rPr>
      <w:b/>
      <w:lang w:val="fr-FR"/>
    </w:rPr>
  </w:style>
  <w:style w:type="character" w:customStyle="1" w:styleId="Muc-4Char">
    <w:name w:val="Muc-4 Char"/>
    <w:link w:val="Muc-4"/>
    <w:rsid w:val="006D7B46"/>
    <w:rPr>
      <w:rFonts w:ascii="Times New Roman" w:eastAsia="Times New Roman" w:hAnsi="Times New Roman" w:cs="Times New Roman"/>
      <w:b/>
      <w:sz w:val="28"/>
      <w:szCs w:val="28"/>
      <w:lang w:val="fr-FR"/>
    </w:rPr>
  </w:style>
  <w:style w:type="paragraph" w:customStyle="1" w:styleId="Phan1-1">
    <w:name w:val="Phan 1-1"/>
    <w:basedOn w:val="Heading2"/>
    <w:rsid w:val="006D7B46"/>
    <w:pPr>
      <w:spacing w:before="120" w:after="120"/>
    </w:pPr>
    <w:rPr>
      <w:b w:val="0"/>
    </w:rPr>
  </w:style>
  <w:style w:type="paragraph" w:customStyle="1" w:styleId="xl45">
    <w:name w:val="xl45"/>
    <w:basedOn w:val="Normal"/>
    <w:rsid w:val="006D7B46"/>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top"/>
    </w:pPr>
    <w:rPr>
      <w:rFonts w:ascii=".VnArial Narrow" w:hAnsi=".VnArial Narrow" w:cs=".VnTime"/>
    </w:rPr>
  </w:style>
  <w:style w:type="paragraph" w:customStyle="1" w:styleId="Style11Centered">
    <w:name w:val="Style 1.1 + Centered"/>
    <w:basedOn w:val="11"/>
    <w:rsid w:val="006D7B46"/>
    <w:rPr>
      <w:rFonts w:cs="Times New Roman"/>
      <w:bCs/>
      <w:szCs w:val="20"/>
    </w:rPr>
  </w:style>
  <w:style w:type="paragraph" w:customStyle="1" w:styleId="A">
    <w:name w:val="A"/>
    <w:basedOn w:val="Normal"/>
    <w:link w:val="AChar"/>
    <w:rsid w:val="006D7B46"/>
    <w:pPr>
      <w:spacing w:line="288" w:lineRule="auto"/>
      <w:ind w:firstLine="567"/>
      <w:jc w:val="both"/>
    </w:pPr>
    <w:rPr>
      <w:spacing w:val="-2"/>
      <w:lang w:val="sv-SE"/>
    </w:rPr>
  </w:style>
  <w:style w:type="character" w:customStyle="1" w:styleId="AChar">
    <w:name w:val="A Char"/>
    <w:link w:val="A"/>
    <w:rsid w:val="006D7B46"/>
    <w:rPr>
      <w:rFonts w:ascii="Times New Roman" w:eastAsia="Times New Roman" w:hAnsi="Times New Roman" w:cs="Times New Roman"/>
      <w:spacing w:val="-2"/>
      <w:sz w:val="28"/>
      <w:szCs w:val="28"/>
      <w:lang w:val="sv-SE"/>
    </w:rPr>
  </w:style>
  <w:style w:type="character" w:customStyle="1" w:styleId="cm22-h1">
    <w:name w:val="cm22-h1"/>
    <w:rsid w:val="006D7B46"/>
    <w:rPr>
      <w:rFonts w:ascii="Times New Roman" w:hAnsi="Times New Roman" w:cs="Times New Roman" w:hint="default"/>
      <w:color w:val="auto"/>
      <w:sz w:val="24"/>
      <w:szCs w:val="24"/>
    </w:rPr>
  </w:style>
  <w:style w:type="paragraph" w:styleId="TOC9">
    <w:name w:val="toc 9"/>
    <w:basedOn w:val="Normal"/>
    <w:next w:val="Normal"/>
    <w:autoRedefine/>
    <w:uiPriority w:val="39"/>
    <w:rsid w:val="006D7B46"/>
    <w:pPr>
      <w:ind w:left="2240"/>
    </w:pPr>
  </w:style>
  <w:style w:type="paragraph" w:styleId="TOC5">
    <w:name w:val="toc 5"/>
    <w:basedOn w:val="Normal"/>
    <w:next w:val="Normal"/>
    <w:autoRedefine/>
    <w:uiPriority w:val="39"/>
    <w:rsid w:val="006D7B46"/>
    <w:pPr>
      <w:ind w:left="960"/>
    </w:pPr>
    <w:rPr>
      <w:sz w:val="24"/>
      <w:szCs w:val="24"/>
    </w:rPr>
  </w:style>
  <w:style w:type="paragraph" w:styleId="TOC6">
    <w:name w:val="toc 6"/>
    <w:basedOn w:val="Normal"/>
    <w:next w:val="Normal"/>
    <w:autoRedefine/>
    <w:uiPriority w:val="39"/>
    <w:rsid w:val="006D7B46"/>
    <w:pPr>
      <w:ind w:left="1200"/>
    </w:pPr>
    <w:rPr>
      <w:sz w:val="24"/>
      <w:szCs w:val="24"/>
    </w:rPr>
  </w:style>
  <w:style w:type="paragraph" w:styleId="TOC7">
    <w:name w:val="toc 7"/>
    <w:basedOn w:val="Normal"/>
    <w:next w:val="Normal"/>
    <w:autoRedefine/>
    <w:uiPriority w:val="39"/>
    <w:rsid w:val="006D7B46"/>
    <w:pPr>
      <w:ind w:left="1440"/>
    </w:pPr>
    <w:rPr>
      <w:sz w:val="24"/>
      <w:szCs w:val="24"/>
    </w:rPr>
  </w:style>
  <w:style w:type="paragraph" w:styleId="TOC8">
    <w:name w:val="toc 8"/>
    <w:basedOn w:val="Normal"/>
    <w:next w:val="Normal"/>
    <w:autoRedefine/>
    <w:uiPriority w:val="39"/>
    <w:rsid w:val="006D7B46"/>
    <w:pPr>
      <w:ind w:left="1680"/>
    </w:pPr>
    <w:rPr>
      <w:sz w:val="24"/>
      <w:szCs w:val="24"/>
    </w:rPr>
  </w:style>
  <w:style w:type="paragraph" w:customStyle="1" w:styleId="xl46">
    <w:name w:val="xl46"/>
    <w:basedOn w:val="Normal"/>
    <w:rsid w:val="006D7B46"/>
    <w:pPr>
      <w:pBdr>
        <w:top w:val="single" w:sz="4" w:space="0" w:color="auto"/>
        <w:left w:val="single" w:sz="4" w:space="0" w:color="auto"/>
        <w:bottom w:val="double" w:sz="6" w:space="0" w:color="auto"/>
        <w:right w:val="double" w:sz="6" w:space="0" w:color="auto"/>
      </w:pBdr>
      <w:spacing w:before="100" w:beforeAutospacing="1" w:after="100" w:afterAutospacing="1"/>
      <w:jc w:val="right"/>
      <w:textAlignment w:val="top"/>
    </w:pPr>
    <w:rPr>
      <w:rFonts w:ascii=".VnArial Narrow" w:hAnsi=".VnArial Narrow" w:cs=".VnTime"/>
    </w:rPr>
  </w:style>
  <w:style w:type="character" w:customStyle="1" w:styleId="ctcheadline1">
    <w:name w:val="ctcheadline1"/>
    <w:rsid w:val="006D7B46"/>
    <w:rPr>
      <w:rFonts w:ascii="Arial" w:hAnsi="Arial" w:cs="Arial" w:hint="default"/>
      <w:b/>
      <w:bCs/>
      <w:color w:val="002099"/>
      <w:sz w:val="22"/>
      <w:szCs w:val="22"/>
    </w:rPr>
  </w:style>
  <w:style w:type="paragraph" w:customStyle="1" w:styleId="01">
    <w:name w:val="01"/>
    <w:basedOn w:val="Normal"/>
    <w:link w:val="01Char"/>
    <w:autoRedefine/>
    <w:rsid w:val="006D7B46"/>
    <w:pPr>
      <w:spacing w:line="360" w:lineRule="exact"/>
      <w:jc w:val="both"/>
    </w:pPr>
    <w:rPr>
      <w:i/>
      <w:color w:val="000000"/>
      <w:w w:val="90"/>
      <w:lang w:val="nl-NL"/>
    </w:rPr>
  </w:style>
  <w:style w:type="paragraph" w:customStyle="1" w:styleId="Style4">
    <w:name w:val="Style4"/>
    <w:basedOn w:val="Normal"/>
    <w:rsid w:val="006D7B46"/>
    <w:pPr>
      <w:spacing w:before="60" w:after="60" w:line="340" w:lineRule="exact"/>
      <w:ind w:firstLine="720"/>
      <w:jc w:val="both"/>
    </w:pPr>
    <w:rPr>
      <w:noProof/>
      <w:color w:val="000000"/>
      <w:szCs w:val="20"/>
    </w:rPr>
  </w:style>
  <w:style w:type="paragraph" w:customStyle="1" w:styleId="StyleHeading2TimesNewRoman13ptItalicTealCenteredR">
    <w:name w:val="Style Heading 2 + Times New Roman 13 pt Italic Teal Centered R..."/>
    <w:basedOn w:val="Heading2"/>
    <w:rsid w:val="006D7B46"/>
    <w:pPr>
      <w:ind w:right="459"/>
      <w:jc w:val="center"/>
    </w:pPr>
    <w:rPr>
      <w:rFonts w:cs="Times New Roman"/>
      <w:b w:val="0"/>
      <w:bCs/>
      <w:i/>
      <w:iCs/>
      <w:color w:val="0000FF"/>
      <w:w w:val="90"/>
      <w:sz w:val="26"/>
      <w:szCs w:val="20"/>
    </w:rPr>
  </w:style>
  <w:style w:type="paragraph" w:styleId="NormalWeb">
    <w:name w:val="Normal (Web)"/>
    <w:basedOn w:val="Normal"/>
    <w:uiPriority w:val="99"/>
    <w:rsid w:val="006D7B46"/>
    <w:pPr>
      <w:spacing w:before="100" w:beforeAutospacing="1" w:after="100" w:afterAutospacing="1"/>
    </w:pPr>
    <w:rPr>
      <w:sz w:val="24"/>
      <w:szCs w:val="24"/>
    </w:rPr>
  </w:style>
  <w:style w:type="paragraph" w:customStyle="1" w:styleId="Style12">
    <w:name w:val="Style12"/>
    <w:basedOn w:val="Style4"/>
    <w:rsid w:val="006D7B46"/>
    <w:rPr>
      <w:b/>
      <w:bCs/>
      <w:i/>
      <w:iCs/>
    </w:rPr>
  </w:style>
  <w:style w:type="paragraph" w:customStyle="1" w:styleId="Style2">
    <w:name w:val="Style2"/>
    <w:basedOn w:val="Style1"/>
    <w:rsid w:val="006D7B46"/>
    <w:pPr>
      <w:spacing w:line="340" w:lineRule="exact"/>
    </w:pPr>
    <w:rPr>
      <w:rFonts w:ascii="Times New Roman" w:hAnsi="Times New Roman"/>
      <w:noProof/>
      <w:color w:val="auto"/>
    </w:rPr>
  </w:style>
  <w:style w:type="paragraph" w:customStyle="1" w:styleId="Style3">
    <w:name w:val="Style3"/>
    <w:basedOn w:val="Style1"/>
    <w:rsid w:val="006D7B46"/>
    <w:rPr>
      <w:rFonts w:ascii=".VnTimeH" w:hAnsi=".VnTimeH"/>
      <w:b/>
      <w:noProof/>
      <w:color w:val="auto"/>
      <w:sz w:val="24"/>
    </w:rPr>
  </w:style>
  <w:style w:type="paragraph" w:customStyle="1" w:styleId="Style8">
    <w:name w:val="Style8"/>
    <w:basedOn w:val="Normal"/>
    <w:rsid w:val="006D7B46"/>
    <w:pPr>
      <w:spacing w:before="40" w:after="40" w:line="300" w:lineRule="exact"/>
      <w:ind w:firstLine="567"/>
      <w:jc w:val="both"/>
    </w:pPr>
    <w:rPr>
      <w:noProof/>
      <w:sz w:val="26"/>
      <w:szCs w:val="20"/>
    </w:rPr>
  </w:style>
  <w:style w:type="paragraph" w:customStyle="1" w:styleId="Style6">
    <w:name w:val="Style6"/>
    <w:basedOn w:val="Normal"/>
    <w:rsid w:val="006D7B46"/>
    <w:pPr>
      <w:spacing w:before="60" w:after="60" w:line="320" w:lineRule="exact"/>
      <w:ind w:firstLine="284"/>
      <w:jc w:val="both"/>
    </w:pPr>
    <w:rPr>
      <w:noProof/>
      <w:szCs w:val="20"/>
    </w:rPr>
  </w:style>
  <w:style w:type="paragraph" w:customStyle="1" w:styleId="Style7">
    <w:name w:val="Style7"/>
    <w:basedOn w:val="Normal"/>
    <w:rsid w:val="006D7B46"/>
    <w:pPr>
      <w:spacing w:before="60" w:after="60" w:line="320" w:lineRule="exact"/>
      <w:ind w:firstLine="720"/>
      <w:jc w:val="both"/>
    </w:pPr>
    <w:rPr>
      <w:noProof/>
      <w:szCs w:val="20"/>
    </w:rPr>
  </w:style>
  <w:style w:type="paragraph" w:customStyle="1" w:styleId="2">
    <w:name w:val="2"/>
    <w:basedOn w:val="Style3"/>
    <w:rsid w:val="006D7B46"/>
    <w:pPr>
      <w:spacing w:before="240"/>
      <w:ind w:firstLine="0"/>
    </w:pPr>
    <w:rPr>
      <w:sz w:val="28"/>
    </w:rPr>
  </w:style>
  <w:style w:type="paragraph" w:customStyle="1" w:styleId="3">
    <w:name w:val="3"/>
    <w:basedOn w:val="Style1"/>
    <w:rsid w:val="006D7B46"/>
    <w:pPr>
      <w:spacing w:line="288" w:lineRule="auto"/>
      <w:ind w:firstLine="0"/>
    </w:pPr>
    <w:rPr>
      <w:rFonts w:ascii="Times New Roman" w:hAnsi="Times New Roman"/>
      <w:b/>
      <w:bCs/>
      <w:noProof/>
      <w:color w:val="auto"/>
      <w:sz w:val="28"/>
    </w:rPr>
  </w:style>
  <w:style w:type="paragraph" w:customStyle="1" w:styleId="5">
    <w:name w:val="5"/>
    <w:basedOn w:val="Style1"/>
    <w:rsid w:val="006D7B46"/>
    <w:rPr>
      <w:rFonts w:ascii="Times New Roman" w:hAnsi="Times New Roman"/>
      <w:b/>
      <w:bCs/>
      <w:i/>
      <w:iCs/>
      <w:noProof/>
      <w:color w:val="auto"/>
      <w:sz w:val="28"/>
      <w:u w:val="single"/>
    </w:rPr>
  </w:style>
  <w:style w:type="paragraph" w:customStyle="1" w:styleId="6">
    <w:name w:val="6"/>
    <w:basedOn w:val="Style1"/>
    <w:rsid w:val="006D7B46"/>
    <w:rPr>
      <w:rFonts w:ascii="Times New Roman" w:hAnsi="Times New Roman"/>
      <w:b/>
      <w:bCs/>
      <w:i/>
      <w:iCs/>
      <w:noProof/>
      <w:color w:val="auto"/>
      <w:sz w:val="28"/>
    </w:rPr>
  </w:style>
  <w:style w:type="paragraph" w:customStyle="1" w:styleId="4">
    <w:name w:val="4"/>
    <w:basedOn w:val="Style1"/>
    <w:rsid w:val="006D7B46"/>
    <w:pPr>
      <w:spacing w:line="288" w:lineRule="auto"/>
    </w:pPr>
    <w:rPr>
      <w:rFonts w:ascii="Times New Roman" w:hAnsi="Times New Roman"/>
      <w:b/>
      <w:bCs/>
      <w:noProof/>
      <w:color w:val="auto"/>
      <w:sz w:val="28"/>
    </w:rPr>
  </w:style>
  <w:style w:type="paragraph" w:customStyle="1" w:styleId="xl50">
    <w:name w:val="xl50"/>
    <w:basedOn w:val="Normal"/>
    <w:rsid w:val="006D7B46"/>
    <w:pPr>
      <w:pBdr>
        <w:left w:val="single" w:sz="4" w:space="0" w:color="auto"/>
        <w:bottom w:val="single" w:sz="4" w:space="0" w:color="auto"/>
        <w:right w:val="single" w:sz="4" w:space="0" w:color="auto"/>
      </w:pBdr>
      <w:spacing w:before="100" w:beforeAutospacing="1" w:after="100" w:afterAutospacing="1"/>
      <w:jc w:val="center"/>
    </w:pPr>
    <w:rPr>
      <w:b/>
      <w:bCs/>
      <w:noProof/>
    </w:rPr>
  </w:style>
  <w:style w:type="paragraph" w:customStyle="1" w:styleId="xl122">
    <w:name w:val="xl122"/>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sz w:val="24"/>
      <w:szCs w:val="24"/>
    </w:rPr>
  </w:style>
  <w:style w:type="paragraph" w:customStyle="1" w:styleId="xl119">
    <w:name w:val="xl11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noProof/>
      <w:sz w:val="24"/>
      <w:szCs w:val="24"/>
    </w:rPr>
  </w:style>
  <w:style w:type="paragraph" w:customStyle="1" w:styleId="xl120">
    <w:name w:val="xl120"/>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noProof/>
      <w:sz w:val="24"/>
      <w:szCs w:val="24"/>
    </w:rPr>
  </w:style>
  <w:style w:type="paragraph" w:customStyle="1" w:styleId="xl121">
    <w:name w:val="xl121"/>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sz w:val="24"/>
      <w:szCs w:val="24"/>
    </w:rPr>
  </w:style>
  <w:style w:type="paragraph" w:customStyle="1" w:styleId="xl123">
    <w:name w:val="xl123"/>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sz w:val="24"/>
      <w:szCs w:val="24"/>
    </w:rPr>
  </w:style>
  <w:style w:type="paragraph" w:customStyle="1" w:styleId="xl124">
    <w:name w:val="xl12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sz w:val="24"/>
      <w:szCs w:val="24"/>
    </w:rPr>
  </w:style>
  <w:style w:type="paragraph" w:customStyle="1" w:styleId="xl125">
    <w:name w:val="xl125"/>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noProof/>
      <w:sz w:val="24"/>
      <w:szCs w:val="24"/>
    </w:rPr>
  </w:style>
  <w:style w:type="paragraph" w:customStyle="1" w:styleId="xl126">
    <w:name w:val="xl126"/>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noProof/>
      <w:sz w:val="24"/>
      <w:szCs w:val="24"/>
    </w:rPr>
  </w:style>
  <w:style w:type="paragraph" w:customStyle="1" w:styleId="xl127">
    <w:name w:val="xl12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FF0000"/>
      <w:sz w:val="24"/>
      <w:szCs w:val="24"/>
    </w:rPr>
  </w:style>
  <w:style w:type="paragraph" w:customStyle="1" w:styleId="xl128">
    <w:name w:val="xl12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noProof/>
      <w:color w:val="FF0000"/>
      <w:sz w:val="24"/>
      <w:szCs w:val="24"/>
    </w:rPr>
  </w:style>
  <w:style w:type="paragraph" w:customStyle="1" w:styleId="xl129">
    <w:name w:val="xl12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noProof/>
      <w:color w:val="FF0000"/>
      <w:sz w:val="24"/>
      <w:szCs w:val="24"/>
    </w:rPr>
  </w:style>
  <w:style w:type="paragraph" w:customStyle="1" w:styleId="xl130">
    <w:name w:val="xl130"/>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noProof/>
      <w:color w:val="FF0000"/>
      <w:sz w:val="24"/>
      <w:szCs w:val="24"/>
    </w:rPr>
  </w:style>
  <w:style w:type="paragraph" w:customStyle="1" w:styleId="xl131">
    <w:name w:val="xl131"/>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noProof/>
      <w:color w:val="FF0000"/>
      <w:sz w:val="24"/>
      <w:szCs w:val="24"/>
    </w:rPr>
  </w:style>
  <w:style w:type="paragraph" w:customStyle="1" w:styleId="xl132">
    <w:name w:val="xl132"/>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sz w:val="24"/>
      <w:szCs w:val="24"/>
    </w:rPr>
  </w:style>
  <w:style w:type="paragraph" w:customStyle="1" w:styleId="xl133">
    <w:name w:val="xl133"/>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noProof/>
      <w:sz w:val="24"/>
      <w:szCs w:val="24"/>
    </w:rPr>
  </w:style>
  <w:style w:type="paragraph" w:customStyle="1" w:styleId="xl134">
    <w:name w:val="xl13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noProof/>
      <w:sz w:val="24"/>
      <w:szCs w:val="24"/>
    </w:rPr>
  </w:style>
  <w:style w:type="paragraph" w:customStyle="1" w:styleId="xl135">
    <w:name w:val="xl135"/>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noProof/>
      <w:color w:val="FF0000"/>
      <w:sz w:val="24"/>
      <w:szCs w:val="24"/>
    </w:rPr>
  </w:style>
  <w:style w:type="paragraph" w:customStyle="1" w:styleId="xl136">
    <w:name w:val="xl136"/>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noProof/>
      <w:color w:val="FF0000"/>
      <w:sz w:val="24"/>
      <w:szCs w:val="24"/>
    </w:rPr>
  </w:style>
  <w:style w:type="paragraph" w:customStyle="1" w:styleId="xl137">
    <w:name w:val="xl13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noProof/>
      <w:sz w:val="24"/>
      <w:szCs w:val="24"/>
    </w:rPr>
  </w:style>
  <w:style w:type="paragraph" w:customStyle="1" w:styleId="xl138">
    <w:name w:val="xl13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noProof/>
      <w:sz w:val="24"/>
      <w:szCs w:val="24"/>
    </w:rPr>
  </w:style>
  <w:style w:type="paragraph" w:customStyle="1" w:styleId="xl139">
    <w:name w:val="xl13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noProof/>
      <w:sz w:val="24"/>
      <w:szCs w:val="24"/>
    </w:rPr>
  </w:style>
  <w:style w:type="paragraph" w:customStyle="1" w:styleId="xl140">
    <w:name w:val="xl140"/>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sz w:val="24"/>
      <w:szCs w:val="24"/>
      <w:u w:val="single"/>
    </w:rPr>
  </w:style>
  <w:style w:type="paragraph" w:customStyle="1" w:styleId="xl141">
    <w:name w:val="xl141"/>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FF0000"/>
      <w:sz w:val="24"/>
      <w:szCs w:val="24"/>
    </w:rPr>
  </w:style>
  <w:style w:type="paragraph" w:customStyle="1" w:styleId="xl142">
    <w:name w:val="xl142"/>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color w:val="FF0000"/>
      <w:sz w:val="24"/>
      <w:szCs w:val="24"/>
    </w:rPr>
  </w:style>
  <w:style w:type="paragraph" w:customStyle="1" w:styleId="xl143">
    <w:name w:val="xl143"/>
    <w:basedOn w:val="Normal"/>
    <w:rsid w:val="006D7B46"/>
    <w:pPr>
      <w:pBdr>
        <w:top w:val="single" w:sz="4" w:space="0" w:color="auto"/>
        <w:left w:val="single" w:sz="4" w:space="0" w:color="auto"/>
        <w:right w:val="single" w:sz="4" w:space="0" w:color="auto"/>
      </w:pBdr>
      <w:spacing w:before="100" w:beforeAutospacing="1" w:after="100" w:afterAutospacing="1"/>
      <w:jc w:val="center"/>
    </w:pPr>
    <w:rPr>
      <w:noProof/>
      <w:sz w:val="24"/>
      <w:szCs w:val="24"/>
    </w:rPr>
  </w:style>
  <w:style w:type="paragraph" w:customStyle="1" w:styleId="xl144">
    <w:name w:val="xl144"/>
    <w:basedOn w:val="Normal"/>
    <w:rsid w:val="006D7B46"/>
    <w:pPr>
      <w:pBdr>
        <w:top w:val="single" w:sz="4" w:space="0" w:color="auto"/>
        <w:left w:val="single" w:sz="4" w:space="0" w:color="auto"/>
        <w:right w:val="single" w:sz="4" w:space="0" w:color="auto"/>
      </w:pBdr>
      <w:spacing w:before="100" w:beforeAutospacing="1" w:after="100" w:afterAutospacing="1"/>
      <w:jc w:val="right"/>
    </w:pPr>
    <w:rPr>
      <w:noProof/>
      <w:sz w:val="24"/>
      <w:szCs w:val="24"/>
    </w:rPr>
  </w:style>
  <w:style w:type="paragraph" w:customStyle="1" w:styleId="xl145">
    <w:name w:val="xl145"/>
    <w:basedOn w:val="Normal"/>
    <w:rsid w:val="006D7B46"/>
    <w:pPr>
      <w:pBdr>
        <w:top w:val="single" w:sz="4" w:space="0" w:color="auto"/>
        <w:left w:val="single" w:sz="4" w:space="0" w:color="auto"/>
        <w:right w:val="single" w:sz="4" w:space="0" w:color="auto"/>
      </w:pBdr>
      <w:spacing w:before="100" w:beforeAutospacing="1" w:after="100" w:afterAutospacing="1"/>
      <w:jc w:val="both"/>
    </w:pPr>
    <w:rPr>
      <w:b/>
      <w:bCs/>
      <w:noProof/>
      <w:sz w:val="24"/>
      <w:szCs w:val="24"/>
    </w:rPr>
  </w:style>
  <w:style w:type="paragraph" w:customStyle="1" w:styleId="xl146">
    <w:name w:val="xl146"/>
    <w:basedOn w:val="Normal"/>
    <w:rsid w:val="006D7B46"/>
    <w:pPr>
      <w:pBdr>
        <w:top w:val="single" w:sz="4" w:space="0" w:color="auto"/>
        <w:left w:val="single" w:sz="4" w:space="0" w:color="auto"/>
        <w:right w:val="single" w:sz="4" w:space="0" w:color="auto"/>
      </w:pBdr>
      <w:spacing w:before="100" w:beforeAutospacing="1" w:after="100" w:afterAutospacing="1"/>
      <w:jc w:val="right"/>
    </w:pPr>
    <w:rPr>
      <w:b/>
      <w:bCs/>
      <w:i/>
      <w:iCs/>
      <w:noProof/>
      <w:sz w:val="24"/>
      <w:szCs w:val="24"/>
    </w:rPr>
  </w:style>
  <w:style w:type="paragraph" w:customStyle="1" w:styleId="xl147">
    <w:name w:val="xl147"/>
    <w:basedOn w:val="Normal"/>
    <w:rsid w:val="006D7B46"/>
    <w:pPr>
      <w:pBdr>
        <w:top w:val="single" w:sz="4" w:space="0" w:color="auto"/>
        <w:left w:val="single" w:sz="4" w:space="0" w:color="auto"/>
        <w:right w:val="single" w:sz="4" w:space="0" w:color="auto"/>
      </w:pBdr>
      <w:spacing w:before="100" w:beforeAutospacing="1" w:after="100" w:afterAutospacing="1"/>
      <w:jc w:val="center"/>
    </w:pPr>
    <w:rPr>
      <w:b/>
      <w:bCs/>
      <w:noProof/>
      <w:sz w:val="24"/>
      <w:szCs w:val="24"/>
    </w:rPr>
  </w:style>
  <w:style w:type="paragraph" w:customStyle="1" w:styleId="xl148">
    <w:name w:val="xl148"/>
    <w:basedOn w:val="Normal"/>
    <w:rsid w:val="006D7B46"/>
    <w:pPr>
      <w:pBdr>
        <w:left w:val="single" w:sz="4" w:space="0" w:color="auto"/>
        <w:bottom w:val="single" w:sz="4" w:space="0" w:color="auto"/>
        <w:right w:val="single" w:sz="4" w:space="0" w:color="auto"/>
      </w:pBdr>
      <w:spacing w:before="100" w:beforeAutospacing="1" w:after="100" w:afterAutospacing="1"/>
      <w:jc w:val="center"/>
    </w:pPr>
    <w:rPr>
      <w:b/>
      <w:bCs/>
      <w:noProof/>
      <w:sz w:val="24"/>
      <w:szCs w:val="24"/>
    </w:rPr>
  </w:style>
  <w:style w:type="paragraph" w:customStyle="1" w:styleId="xl149">
    <w:name w:val="xl14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noProof/>
      <w:sz w:val="24"/>
      <w:szCs w:val="24"/>
    </w:rPr>
  </w:style>
  <w:style w:type="paragraph" w:customStyle="1" w:styleId="Style5">
    <w:name w:val="Style5"/>
    <w:basedOn w:val="Style1"/>
    <w:rsid w:val="006D7B46"/>
    <w:rPr>
      <w:rFonts w:ascii="Times New Roman" w:hAnsi="Times New Roman"/>
      <w:noProof/>
      <w:color w:val="auto"/>
      <w:sz w:val="28"/>
    </w:rPr>
  </w:style>
  <w:style w:type="paragraph" w:customStyle="1" w:styleId="Style9">
    <w:name w:val="Style9"/>
    <w:basedOn w:val="2"/>
    <w:rsid w:val="006D7B46"/>
    <w:pPr>
      <w:spacing w:before="60" w:line="340" w:lineRule="exact"/>
      <w:ind w:firstLine="720"/>
    </w:pPr>
    <w:rPr>
      <w:rFonts w:ascii="Times New Roman" w:hAnsi="Times New Roman"/>
      <w:sz w:val="24"/>
    </w:rPr>
  </w:style>
  <w:style w:type="paragraph" w:customStyle="1" w:styleId="Style10">
    <w:name w:val="Style10"/>
    <w:basedOn w:val="Style4"/>
    <w:rsid w:val="006D7B46"/>
    <w:rPr>
      <w:b/>
      <w:bCs/>
    </w:rPr>
  </w:style>
  <w:style w:type="paragraph" w:customStyle="1" w:styleId="Style11">
    <w:name w:val="Style11"/>
    <w:basedOn w:val="Style9"/>
    <w:rsid w:val="006D7B46"/>
    <w:rPr>
      <w:b w:val="0"/>
      <w:bCs/>
      <w:u w:val="single"/>
      <w:lang w:val="nl-NL"/>
    </w:rPr>
  </w:style>
  <w:style w:type="character" w:customStyle="1" w:styleId="normal1">
    <w:name w:val="normal1"/>
    <w:basedOn w:val="DefaultParagraphFont"/>
    <w:rsid w:val="006D7B46"/>
  </w:style>
  <w:style w:type="paragraph" w:customStyle="1" w:styleId="xl63">
    <w:name w:val="xl63"/>
    <w:basedOn w:val="Normal"/>
    <w:rsid w:val="006D7B46"/>
    <w:pPr>
      <w:pBdr>
        <w:top w:val="single" w:sz="8" w:space="0" w:color="auto"/>
        <w:left w:val="single" w:sz="4" w:space="0" w:color="auto"/>
        <w:bottom w:val="single" w:sz="4" w:space="0" w:color="auto"/>
      </w:pBdr>
      <w:spacing w:before="100" w:beforeAutospacing="1" w:after="100" w:afterAutospacing="1"/>
      <w:jc w:val="center"/>
      <w:textAlignment w:val="center"/>
    </w:pPr>
    <w:rPr>
      <w:rFonts w:ascii=".VnArial Narrow" w:hAnsi=".VnArial Narrow"/>
      <w:sz w:val="18"/>
      <w:szCs w:val="18"/>
    </w:rPr>
  </w:style>
  <w:style w:type="paragraph" w:customStyle="1" w:styleId="CharCharCharCharCharCharCharCharCharChar">
    <w:name w:val="Char Char Char Char Char Char Char Char Char Char"/>
    <w:autoRedefine/>
    <w:rsid w:val="006D7B46"/>
    <w:pPr>
      <w:tabs>
        <w:tab w:val="num" w:pos="1080"/>
      </w:tabs>
      <w:spacing w:after="120" w:line="240" w:lineRule="auto"/>
      <w:ind w:left="357"/>
    </w:pPr>
    <w:rPr>
      <w:rFonts w:ascii="VNI-Times" w:eastAsia="MS Mincho" w:hAnsi="VNI-Times" w:cs="Times New Roman"/>
      <w:b/>
      <w:bCs/>
      <w:sz w:val="20"/>
      <w:szCs w:val="20"/>
    </w:rPr>
  </w:style>
  <w:style w:type="character" w:customStyle="1" w:styleId="CharChar">
    <w:name w:val="Char Char"/>
    <w:rsid w:val="006D7B46"/>
    <w:rPr>
      <w:rFonts w:ascii=".VnTime" w:eastAsia="Times New Roman" w:hAnsi=".VnTime" w:cs=".VnTime"/>
      <w:sz w:val="24"/>
      <w:szCs w:val="24"/>
    </w:rPr>
  </w:style>
  <w:style w:type="paragraph" w:customStyle="1" w:styleId="xl61">
    <w:name w:val="xl61"/>
    <w:basedOn w:val="Normal"/>
    <w:rsid w:val="006D7B46"/>
    <w:pPr>
      <w:pBdr>
        <w:top w:val="single" w:sz="4" w:space="0" w:color="auto"/>
        <w:left w:val="single" w:sz="4" w:space="0" w:color="auto"/>
        <w:bottom w:val="single" w:sz="8" w:space="0" w:color="auto"/>
        <w:right w:val="single" w:sz="4" w:space="0" w:color="auto"/>
      </w:pBdr>
      <w:spacing w:before="100" w:after="100"/>
      <w:jc w:val="center"/>
    </w:pPr>
    <w:rPr>
      <w:rFonts w:eastAsia="Calibri"/>
      <w:b/>
      <w:bCs/>
      <w:sz w:val="24"/>
      <w:szCs w:val="24"/>
    </w:rPr>
  </w:style>
  <w:style w:type="paragraph" w:customStyle="1" w:styleId="muc11">
    <w:name w:val="muc1.1"/>
    <w:basedOn w:val="Heading2"/>
    <w:rsid w:val="006D7B46"/>
    <w:pPr>
      <w:spacing w:before="60" w:after="60" w:line="340" w:lineRule="exact"/>
      <w:ind w:left="720" w:right="0"/>
    </w:pPr>
    <w:rPr>
      <w:b w:val="0"/>
      <w:bCs/>
      <w:iCs/>
      <w:sz w:val="24"/>
      <w:szCs w:val="24"/>
      <w:lang w:val="pt-BR"/>
    </w:rPr>
  </w:style>
  <w:style w:type="paragraph" w:customStyle="1" w:styleId="MUC3">
    <w:name w:val="MUC 3"/>
    <w:basedOn w:val="Heading3"/>
    <w:rsid w:val="006D7B46"/>
    <w:pPr>
      <w:spacing w:before="60" w:after="60" w:line="340" w:lineRule="exact"/>
      <w:ind w:left="720" w:right="0"/>
      <w:jc w:val="both"/>
    </w:pPr>
    <w:rPr>
      <w:rFonts w:cs="Arial"/>
      <w:sz w:val="24"/>
      <w:szCs w:val="24"/>
      <w:lang w:val="it-IT"/>
    </w:rPr>
  </w:style>
  <w:style w:type="paragraph" w:styleId="CommentSubject">
    <w:name w:val="annotation subject"/>
    <w:basedOn w:val="CommentText"/>
    <w:next w:val="CommentText"/>
    <w:link w:val="CommentSubjectChar"/>
    <w:semiHidden/>
    <w:rsid w:val="006D7B46"/>
    <w:rPr>
      <w:b/>
      <w:bCs/>
    </w:rPr>
  </w:style>
  <w:style w:type="character" w:customStyle="1" w:styleId="CommentSubjectChar">
    <w:name w:val="Comment Subject Char"/>
    <w:basedOn w:val="CommentTextChar"/>
    <w:link w:val="CommentSubject"/>
    <w:semiHidden/>
    <w:rsid w:val="006D7B46"/>
    <w:rPr>
      <w:rFonts w:ascii="Times New Roman" w:eastAsia="Times New Roman" w:hAnsi="Times New Roman" w:cs="Times New Roman"/>
      <w:b/>
      <w:bCs/>
      <w:sz w:val="20"/>
      <w:szCs w:val="20"/>
    </w:rPr>
  </w:style>
  <w:style w:type="paragraph" w:customStyle="1" w:styleId="StyleTitle14pt">
    <w:name w:val="Style Title + 14 pt"/>
    <w:basedOn w:val="Title"/>
    <w:link w:val="StyleTitle14ptChar"/>
    <w:rsid w:val="006D7B46"/>
    <w:pPr>
      <w:spacing w:before="360" w:after="360" w:line="288" w:lineRule="auto"/>
    </w:pPr>
    <w:rPr>
      <w:rFonts w:ascii="Arial" w:hAnsi="Arial"/>
      <w:szCs w:val="28"/>
    </w:rPr>
  </w:style>
  <w:style w:type="character" w:customStyle="1" w:styleId="StyleTitle14ptChar">
    <w:name w:val="Style Title + 14 pt Char"/>
    <w:link w:val="StyleTitle14pt"/>
    <w:rsid w:val="006D7B46"/>
    <w:rPr>
      <w:rFonts w:ascii="Arial" w:eastAsia="Times New Roman" w:hAnsi="Arial" w:cs="Times New Roman"/>
      <w:b/>
      <w:bCs/>
      <w:sz w:val="32"/>
      <w:szCs w:val="28"/>
    </w:rPr>
  </w:style>
  <w:style w:type="paragraph" w:customStyle="1" w:styleId="h1">
    <w:name w:val="h1"/>
    <w:basedOn w:val="Normal"/>
    <w:link w:val="h1CharChar"/>
    <w:rsid w:val="006D7B46"/>
    <w:pPr>
      <w:tabs>
        <w:tab w:val="num" w:pos="717"/>
      </w:tabs>
      <w:spacing w:line="288" w:lineRule="auto"/>
      <w:ind w:left="717" w:hanging="360"/>
      <w:jc w:val="both"/>
    </w:pPr>
  </w:style>
  <w:style w:type="character" w:customStyle="1" w:styleId="h1CharChar">
    <w:name w:val="h1 Char Char"/>
    <w:link w:val="h1"/>
    <w:rsid w:val="006D7B46"/>
    <w:rPr>
      <w:rFonts w:ascii="Times New Roman" w:eastAsia="Times New Roman" w:hAnsi="Times New Roman" w:cs="Times New Roman"/>
      <w:sz w:val="28"/>
      <w:szCs w:val="28"/>
    </w:rPr>
  </w:style>
  <w:style w:type="paragraph" w:customStyle="1" w:styleId="Styleh1Bold">
    <w:name w:val="Style h1 + Bold"/>
    <w:basedOn w:val="h1"/>
    <w:link w:val="Styleh1BoldChar"/>
    <w:rsid w:val="006D7B46"/>
    <w:pPr>
      <w:tabs>
        <w:tab w:val="clear" w:pos="717"/>
        <w:tab w:val="num" w:pos="1287"/>
      </w:tabs>
      <w:ind w:left="1287"/>
    </w:pPr>
    <w:rPr>
      <w:b/>
      <w:bCs/>
    </w:rPr>
  </w:style>
  <w:style w:type="character" w:customStyle="1" w:styleId="Styleh1BoldChar">
    <w:name w:val="Style h1 + Bold Char"/>
    <w:link w:val="Styleh1Bold"/>
    <w:rsid w:val="006D7B46"/>
    <w:rPr>
      <w:rFonts w:ascii="Times New Roman" w:eastAsia="Times New Roman" w:hAnsi="Times New Roman" w:cs="Times New Roman"/>
      <w:b/>
      <w:bCs/>
      <w:sz w:val="28"/>
      <w:szCs w:val="28"/>
    </w:rPr>
  </w:style>
  <w:style w:type="paragraph" w:customStyle="1" w:styleId="Styleh1Expandedby1pt">
    <w:name w:val="Style h1 + Expanded by  1 pt"/>
    <w:basedOn w:val="h1"/>
    <w:link w:val="Styleh1Expandedby1ptChar"/>
    <w:rsid w:val="006D7B46"/>
    <w:pPr>
      <w:tabs>
        <w:tab w:val="clear" w:pos="717"/>
      </w:tabs>
      <w:ind w:left="1287"/>
    </w:pPr>
    <w:rPr>
      <w:spacing w:val="20"/>
    </w:rPr>
  </w:style>
  <w:style w:type="character" w:customStyle="1" w:styleId="Styleh1Expandedby1ptChar">
    <w:name w:val="Style h1 + Expanded by  1 pt Char"/>
    <w:link w:val="Styleh1Expandedby1pt"/>
    <w:rsid w:val="006D7B46"/>
    <w:rPr>
      <w:rFonts w:ascii="Times New Roman" w:eastAsia="Times New Roman" w:hAnsi="Times New Roman" w:cs="Times New Roman"/>
      <w:spacing w:val="20"/>
      <w:sz w:val="28"/>
      <w:szCs w:val="28"/>
    </w:rPr>
  </w:style>
  <w:style w:type="paragraph" w:styleId="FootnoteText">
    <w:name w:val="footnote text"/>
    <w:basedOn w:val="Normal"/>
    <w:link w:val="FootnoteTextChar"/>
    <w:rsid w:val="006D7B46"/>
    <w:rPr>
      <w:sz w:val="20"/>
      <w:szCs w:val="20"/>
    </w:rPr>
  </w:style>
  <w:style w:type="character" w:customStyle="1" w:styleId="FootnoteTextChar">
    <w:name w:val="Footnote Text Char"/>
    <w:basedOn w:val="DefaultParagraphFont"/>
    <w:link w:val="FootnoteText"/>
    <w:rsid w:val="006D7B46"/>
    <w:rPr>
      <w:rFonts w:ascii="Times New Roman" w:eastAsia="Times New Roman" w:hAnsi="Times New Roman" w:cs="Times New Roman"/>
      <w:sz w:val="20"/>
      <w:szCs w:val="20"/>
    </w:rPr>
  </w:style>
  <w:style w:type="character" w:customStyle="1" w:styleId="CharChar6">
    <w:name w:val="Char Char6"/>
    <w:rsid w:val="006D7B46"/>
    <w:rPr>
      <w:rFonts w:ascii="Arial" w:hAnsi="Arial" w:cs="Arial"/>
      <w:b/>
      <w:bCs/>
      <w:i/>
      <w:iCs/>
      <w:sz w:val="28"/>
      <w:szCs w:val="28"/>
      <w:lang w:val="en-US" w:eastAsia="en-US" w:bidi="ar-SA"/>
    </w:rPr>
  </w:style>
  <w:style w:type="paragraph" w:styleId="Caption">
    <w:name w:val="caption"/>
    <w:basedOn w:val="Normal"/>
    <w:next w:val="Normal"/>
    <w:qFormat/>
    <w:rsid w:val="006D7B46"/>
    <w:pPr>
      <w:spacing w:line="288" w:lineRule="auto"/>
      <w:ind w:left="720"/>
      <w:jc w:val="both"/>
    </w:pPr>
  </w:style>
  <w:style w:type="paragraph" w:customStyle="1" w:styleId="xl55">
    <w:name w:val="xl55"/>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6">
    <w:name w:val="xl56"/>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57">
    <w:name w:val="xl5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0">
    <w:name w:val="xl60"/>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25">
    <w:name w:val="xl25"/>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
    <w:name w:val="xl26"/>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27">
    <w:name w:val="xl2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
    <w:name w:val="xl2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1">
    <w:name w:val="xl31"/>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
    <w:rsid w:val="006D7B4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3">
    <w:name w:val="xl33"/>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font5">
    <w:name w:val="font5"/>
    <w:basedOn w:val="Normal"/>
    <w:rsid w:val="006D7B46"/>
    <w:pPr>
      <w:spacing w:before="100" w:beforeAutospacing="1" w:after="100" w:afterAutospacing="1"/>
    </w:pPr>
    <w:rPr>
      <w:rFonts w:ascii=".VnArial" w:hAnsi=".VnArial"/>
      <w:sz w:val="16"/>
      <w:szCs w:val="16"/>
    </w:rPr>
  </w:style>
  <w:style w:type="paragraph" w:customStyle="1" w:styleId="font6">
    <w:name w:val="font6"/>
    <w:basedOn w:val="Normal"/>
    <w:rsid w:val="006D7B46"/>
    <w:pPr>
      <w:spacing w:before="100" w:beforeAutospacing="1" w:after="100" w:afterAutospacing="1"/>
    </w:pPr>
    <w:rPr>
      <w:rFonts w:ascii=".VnArial" w:hAnsi=".VnArial"/>
      <w:i/>
      <w:iCs/>
      <w:sz w:val="18"/>
      <w:szCs w:val="18"/>
    </w:rPr>
  </w:style>
  <w:style w:type="paragraph" w:customStyle="1" w:styleId="font7">
    <w:name w:val="font7"/>
    <w:basedOn w:val="Normal"/>
    <w:rsid w:val="006D7B46"/>
    <w:pPr>
      <w:spacing w:before="100" w:beforeAutospacing="1" w:after="100" w:afterAutospacing="1"/>
    </w:pPr>
    <w:rPr>
      <w:rFonts w:ascii=".VnArial" w:hAnsi=".VnArial"/>
      <w:sz w:val="18"/>
      <w:szCs w:val="18"/>
    </w:rPr>
  </w:style>
  <w:style w:type="paragraph" w:customStyle="1" w:styleId="xl24">
    <w:name w:val="xl2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16"/>
      <w:szCs w:val="16"/>
    </w:rPr>
  </w:style>
  <w:style w:type="paragraph" w:customStyle="1" w:styleId="xl35">
    <w:name w:val="xl35"/>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vantH" w:hAnsi=".VnAvantH"/>
      <w:b/>
      <w:bCs/>
      <w:sz w:val="16"/>
      <w:szCs w:val="16"/>
    </w:rPr>
  </w:style>
  <w:style w:type="paragraph" w:customStyle="1" w:styleId="xl36">
    <w:name w:val="xl36"/>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16"/>
      <w:szCs w:val="16"/>
    </w:rPr>
  </w:style>
  <w:style w:type="paragraph" w:customStyle="1" w:styleId="xl37">
    <w:name w:val="xl3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w:hAnsi=".VnArial"/>
      <w:sz w:val="16"/>
      <w:szCs w:val="16"/>
    </w:rPr>
  </w:style>
  <w:style w:type="paragraph" w:customStyle="1" w:styleId="xl38">
    <w:name w:val="xl38"/>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VnArial" w:hAnsi=".VnArial"/>
      <w:sz w:val="16"/>
      <w:szCs w:val="16"/>
    </w:rPr>
  </w:style>
  <w:style w:type="paragraph" w:customStyle="1" w:styleId="xl39">
    <w:name w:val="xl3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16"/>
      <w:szCs w:val="16"/>
    </w:rPr>
  </w:style>
  <w:style w:type="paragraph" w:customStyle="1" w:styleId="xl40">
    <w:name w:val="xl40"/>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16"/>
      <w:szCs w:val="16"/>
    </w:rPr>
  </w:style>
  <w:style w:type="paragraph" w:customStyle="1" w:styleId="xl41">
    <w:name w:val="xl41"/>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i/>
      <w:iCs/>
      <w:sz w:val="16"/>
      <w:szCs w:val="16"/>
    </w:rPr>
  </w:style>
  <w:style w:type="paragraph" w:customStyle="1" w:styleId="xl42">
    <w:name w:val="xl42"/>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16"/>
      <w:szCs w:val="16"/>
    </w:rPr>
  </w:style>
  <w:style w:type="paragraph" w:customStyle="1" w:styleId="xl43">
    <w:name w:val="xl43"/>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16"/>
      <w:szCs w:val="16"/>
    </w:rPr>
  </w:style>
  <w:style w:type="paragraph" w:customStyle="1" w:styleId="xl44">
    <w:name w:val="xl4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H" w:hAnsi=".VnArialH"/>
      <w:b/>
      <w:bCs/>
      <w:sz w:val="16"/>
      <w:szCs w:val="16"/>
    </w:rPr>
  </w:style>
  <w:style w:type="paragraph" w:customStyle="1" w:styleId="xl47">
    <w:name w:val="xl4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Arial" w:hAnsi=".VnArial"/>
      <w:b/>
      <w:bCs/>
      <w:sz w:val="16"/>
      <w:szCs w:val="16"/>
    </w:rPr>
  </w:style>
  <w:style w:type="paragraph" w:customStyle="1" w:styleId="xl48">
    <w:name w:val="xl48"/>
    <w:basedOn w:val="Normal"/>
    <w:rsid w:val="006D7B4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49">
    <w:name w:val="xl49"/>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nArial" w:hAnsi=".VnArial"/>
      <w:b/>
      <w:bCs/>
      <w:sz w:val="16"/>
      <w:szCs w:val="16"/>
    </w:rPr>
  </w:style>
  <w:style w:type="paragraph" w:customStyle="1" w:styleId="xl51">
    <w:name w:val="xl51"/>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nArial" w:hAnsi=".VnArial"/>
      <w:sz w:val="16"/>
      <w:szCs w:val="16"/>
    </w:rPr>
  </w:style>
  <w:style w:type="paragraph" w:customStyle="1" w:styleId="xl52">
    <w:name w:val="xl52"/>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VnArial" w:hAnsi=".VnArial"/>
      <w:sz w:val="16"/>
      <w:szCs w:val="16"/>
    </w:rPr>
  </w:style>
  <w:style w:type="paragraph" w:customStyle="1" w:styleId="xl53">
    <w:name w:val="xl53"/>
    <w:basedOn w:val="Normal"/>
    <w:rsid w:val="006D7B4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VnArial" w:hAnsi=".VnArial"/>
      <w:sz w:val="16"/>
      <w:szCs w:val="16"/>
    </w:rPr>
  </w:style>
  <w:style w:type="paragraph" w:customStyle="1" w:styleId="xl54">
    <w:name w:val="xl54"/>
    <w:basedOn w:val="Normal"/>
    <w:rsid w:val="006D7B46"/>
    <w:pPr>
      <w:spacing w:before="100" w:beforeAutospacing="1" w:after="100" w:afterAutospacing="1"/>
    </w:pPr>
    <w:rPr>
      <w:rFonts w:ascii=".VnArial" w:hAnsi=".VnArial"/>
      <w:i/>
      <w:iCs/>
      <w:sz w:val="17"/>
      <w:szCs w:val="17"/>
    </w:rPr>
  </w:style>
  <w:style w:type="paragraph" w:customStyle="1" w:styleId="xl62">
    <w:name w:val="xl62"/>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18"/>
      <w:szCs w:val="18"/>
    </w:rPr>
  </w:style>
  <w:style w:type="paragraph" w:customStyle="1" w:styleId="xl64">
    <w:name w:val="xl6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nArial" w:hAnsi=".VnArial"/>
      <w:b/>
      <w:bCs/>
      <w:sz w:val="16"/>
      <w:szCs w:val="16"/>
    </w:rPr>
  </w:style>
  <w:style w:type="paragraph" w:customStyle="1" w:styleId="xl65">
    <w:name w:val="xl65"/>
    <w:basedOn w:val="Normal"/>
    <w:rsid w:val="006D7B46"/>
    <w:pPr>
      <w:spacing w:before="100" w:beforeAutospacing="1" w:after="100" w:afterAutospacing="1"/>
    </w:pPr>
    <w:rPr>
      <w:rFonts w:ascii=".VnArial" w:hAnsi=".VnArial"/>
      <w:sz w:val="18"/>
      <w:szCs w:val="18"/>
    </w:rPr>
  </w:style>
  <w:style w:type="paragraph" w:customStyle="1" w:styleId="xl66">
    <w:name w:val="xl66"/>
    <w:basedOn w:val="Normal"/>
    <w:rsid w:val="006D7B46"/>
    <w:pPr>
      <w:pBdr>
        <w:bottom w:val="single" w:sz="8" w:space="0" w:color="auto"/>
      </w:pBdr>
      <w:spacing w:before="100" w:beforeAutospacing="1" w:after="100" w:afterAutospacing="1"/>
      <w:jc w:val="center"/>
      <w:textAlignment w:val="center"/>
    </w:pPr>
    <w:rPr>
      <w:rFonts w:ascii=".VnTimeH" w:hAnsi=".VnTimeH"/>
      <w:b/>
      <w:bCs/>
      <w:sz w:val="26"/>
      <w:szCs w:val="26"/>
    </w:rPr>
  </w:style>
  <w:style w:type="paragraph" w:customStyle="1" w:styleId="xl67">
    <w:name w:val="xl67"/>
    <w:basedOn w:val="Normal"/>
    <w:rsid w:val="006D7B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w:hAnsi=".VnArial"/>
      <w:sz w:val="16"/>
      <w:szCs w:val="16"/>
    </w:rPr>
  </w:style>
  <w:style w:type="paragraph" w:customStyle="1" w:styleId="xl68">
    <w:name w:val="xl68"/>
    <w:basedOn w:val="Normal"/>
    <w:rsid w:val="006D7B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Arial" w:hAnsi=".VnArial"/>
      <w:sz w:val="16"/>
      <w:szCs w:val="16"/>
    </w:rPr>
  </w:style>
  <w:style w:type="paragraph" w:customStyle="1" w:styleId="xl69">
    <w:name w:val="xl69"/>
    <w:basedOn w:val="Normal"/>
    <w:rsid w:val="006D7B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70">
    <w:name w:val="xl70"/>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71">
    <w:name w:val="xl71"/>
    <w:basedOn w:val="Normal"/>
    <w:rsid w:val="006D7B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16"/>
      <w:szCs w:val="16"/>
    </w:rPr>
  </w:style>
  <w:style w:type="paragraph" w:customStyle="1" w:styleId="xl72">
    <w:name w:val="xl72"/>
    <w:basedOn w:val="Normal"/>
    <w:rsid w:val="006D7B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sz w:val="18"/>
      <w:szCs w:val="18"/>
    </w:rPr>
  </w:style>
  <w:style w:type="paragraph" w:customStyle="1" w:styleId="xl73">
    <w:name w:val="xl73"/>
    <w:basedOn w:val="Normal"/>
    <w:rsid w:val="006D7B46"/>
    <w:pPr>
      <w:pBdr>
        <w:top w:val="single" w:sz="8" w:space="0" w:color="auto"/>
        <w:bottom w:val="single" w:sz="4" w:space="0" w:color="auto"/>
      </w:pBdr>
      <w:spacing w:before="100" w:beforeAutospacing="1" w:after="100" w:afterAutospacing="1"/>
      <w:jc w:val="center"/>
      <w:textAlignment w:val="center"/>
    </w:pPr>
    <w:rPr>
      <w:rFonts w:ascii=".VnArial Narrow" w:hAnsi=".VnArial Narrow"/>
      <w:sz w:val="18"/>
      <w:szCs w:val="18"/>
    </w:rPr>
  </w:style>
  <w:style w:type="paragraph" w:customStyle="1" w:styleId="xl74">
    <w:name w:val="xl74"/>
    <w:basedOn w:val="Normal"/>
    <w:rsid w:val="006D7B46"/>
    <w:pPr>
      <w:pBdr>
        <w:top w:val="single" w:sz="8" w:space="0" w:color="auto"/>
        <w:bottom w:val="single" w:sz="4" w:space="0" w:color="auto"/>
        <w:right w:val="single" w:sz="8" w:space="0" w:color="auto"/>
      </w:pBdr>
      <w:spacing w:before="100" w:beforeAutospacing="1" w:after="100" w:afterAutospacing="1"/>
      <w:jc w:val="center"/>
      <w:textAlignment w:val="center"/>
    </w:pPr>
    <w:rPr>
      <w:rFonts w:ascii=".VnArial Narrow" w:hAnsi=".VnArial Narrow"/>
      <w:sz w:val="18"/>
      <w:szCs w:val="18"/>
    </w:rPr>
  </w:style>
  <w:style w:type="character" w:styleId="Strong">
    <w:name w:val="Strong"/>
    <w:uiPriority w:val="22"/>
    <w:qFormat/>
    <w:rsid w:val="006D7B46"/>
    <w:rPr>
      <w:b/>
      <w:bCs/>
      <w:lang w:val="en-US" w:eastAsia="en-US" w:bidi="ar-SA"/>
    </w:rPr>
  </w:style>
  <w:style w:type="character" w:styleId="Emphasis">
    <w:name w:val="Emphasis"/>
    <w:uiPriority w:val="20"/>
    <w:qFormat/>
    <w:rsid w:val="006D7B46"/>
    <w:rPr>
      <w:i/>
      <w:iCs/>
      <w:lang w:val="en-US" w:eastAsia="en-US" w:bidi="ar-SA"/>
    </w:rPr>
  </w:style>
  <w:style w:type="character" w:customStyle="1" w:styleId="CharChar3">
    <w:name w:val="Char Char3"/>
    <w:rsid w:val="006D7B46"/>
    <w:rPr>
      <w:rFonts w:ascii="Arial" w:hAnsi="Arial" w:cs="Arial"/>
      <w:b/>
      <w:bCs/>
      <w:i/>
      <w:color w:val="0000FF"/>
      <w:sz w:val="26"/>
      <w:szCs w:val="32"/>
      <w:lang w:val="en-US" w:eastAsia="en-US" w:bidi="ar-SA"/>
    </w:rPr>
  </w:style>
  <w:style w:type="paragraph" w:customStyle="1" w:styleId="lui1">
    <w:name w:val=".lui1"/>
    <w:basedOn w:val="Normal"/>
    <w:rsid w:val="006D7B46"/>
    <w:pPr>
      <w:spacing w:before="120" w:after="120" w:line="360" w:lineRule="exact"/>
      <w:ind w:left="67" w:firstLine="493"/>
      <w:jc w:val="both"/>
    </w:pPr>
    <w:rPr>
      <w:rFonts w:ascii=".VnTime" w:hAnsi=".VnTime"/>
      <w:w w:val="80"/>
      <w:sz w:val="32"/>
      <w:szCs w:val="32"/>
    </w:rPr>
  </w:style>
  <w:style w:type="paragraph" w:customStyle="1" w:styleId="T">
    <w:name w:val="T"/>
    <w:basedOn w:val="Normal"/>
    <w:rsid w:val="006D7B46"/>
    <w:rPr>
      <w:lang w:val="vi-VN"/>
    </w:rPr>
  </w:style>
  <w:style w:type="paragraph" w:customStyle="1" w:styleId="CharCharChar1CharCharCharCharCharCharCharCharCharChar">
    <w:name w:val="Char Char Char1 Char Char Char Char Char Char Char Char Char Char"/>
    <w:autoRedefine/>
    <w:rsid w:val="006D7B46"/>
    <w:pPr>
      <w:numPr>
        <w:numId w:val="2"/>
      </w:numPr>
      <w:tabs>
        <w:tab w:val="num" w:pos="720"/>
      </w:tabs>
      <w:spacing w:after="120" w:line="240" w:lineRule="auto"/>
      <w:ind w:left="357" w:firstLine="0"/>
    </w:pPr>
    <w:rPr>
      <w:rFonts w:ascii="Times New Roman" w:eastAsia="Times New Roman" w:hAnsi="Times New Roman" w:cs="Times New Roman"/>
      <w:sz w:val="20"/>
      <w:szCs w:val="20"/>
    </w:rPr>
  </w:style>
  <w:style w:type="paragraph" w:customStyle="1" w:styleId="Style14ptBoldJustifiedLinespacingMultiple12li">
    <w:name w:val="Style 14 pt Bold Justified Line spacing:  Multiple 1.2 li"/>
    <w:basedOn w:val="Normal"/>
    <w:rsid w:val="006D7B46"/>
    <w:pPr>
      <w:numPr>
        <w:numId w:val="1"/>
      </w:numPr>
      <w:spacing w:line="288" w:lineRule="auto"/>
      <w:jc w:val="both"/>
    </w:pPr>
    <w:rPr>
      <w:b/>
      <w:bCs/>
      <w:szCs w:val="20"/>
    </w:rPr>
  </w:style>
  <w:style w:type="paragraph" w:customStyle="1" w:styleId="h2">
    <w:name w:val="h2"/>
    <w:basedOn w:val="Normal"/>
    <w:rsid w:val="006D7B46"/>
    <w:pPr>
      <w:tabs>
        <w:tab w:val="num" w:pos="1248"/>
      </w:tabs>
      <w:ind w:left="1032" w:hanging="72"/>
      <w:jc w:val="both"/>
    </w:pPr>
  </w:style>
  <w:style w:type="paragraph" w:customStyle="1" w:styleId="StyleHeading4NotBoldBefore0ptAfter0ptLinespaci">
    <w:name w:val="Style Heading 4 + Not Bold Before:  0 pt After:  0 pt Line spaci..."/>
    <w:basedOn w:val="Heading4"/>
    <w:rsid w:val="006D7B46"/>
    <w:pPr>
      <w:tabs>
        <w:tab w:val="num" w:pos="2003"/>
      </w:tabs>
      <w:spacing w:line="360" w:lineRule="auto"/>
      <w:ind w:left="1152" w:right="0"/>
      <w:jc w:val="left"/>
    </w:pPr>
    <w:rPr>
      <w:rFonts w:ascii="Times New Roman" w:hAnsi="Times New Roman" w:cs="Times New Roman"/>
      <w:b w:val="0"/>
      <w:bCs w:val="0"/>
      <w:color w:val="auto"/>
      <w:szCs w:val="20"/>
    </w:rPr>
  </w:style>
  <w:style w:type="paragraph" w:customStyle="1" w:styleId="H10">
    <w:name w:val="H1"/>
    <w:basedOn w:val="Heading4"/>
    <w:rsid w:val="006D7B46"/>
    <w:pPr>
      <w:tabs>
        <w:tab w:val="num" w:pos="288"/>
      </w:tabs>
      <w:spacing w:before="240" w:after="60"/>
      <w:ind w:left="288" w:right="0" w:hanging="288"/>
      <w:jc w:val="both"/>
    </w:pPr>
    <w:rPr>
      <w:rFonts w:ascii="Times New Roman" w:hAnsi="Times New Roman" w:cs="Times New Roman"/>
      <w:b w:val="0"/>
      <w:color w:val="auto"/>
    </w:rPr>
  </w:style>
  <w:style w:type="paragraph" w:customStyle="1" w:styleId="H20">
    <w:name w:val="H2"/>
    <w:basedOn w:val="h1"/>
    <w:rsid w:val="006D7B46"/>
    <w:pPr>
      <w:tabs>
        <w:tab w:val="clear" w:pos="717"/>
        <w:tab w:val="num" w:pos="1260"/>
      </w:tabs>
      <w:ind w:left="1260"/>
    </w:pPr>
    <w:rPr>
      <w:bCs/>
      <w:sz w:val="26"/>
    </w:rPr>
  </w:style>
  <w:style w:type="paragraph" w:customStyle="1" w:styleId="Style13ptJustifiedFirstline05Before6ptAfter6">
    <w:name w:val="Style 13 pt Justified First line:  0.5&quot; Before:  6 pt After:  6..."/>
    <w:basedOn w:val="Normal"/>
    <w:rsid w:val="006D7B46"/>
    <w:pPr>
      <w:numPr>
        <w:numId w:val="3"/>
      </w:numPr>
      <w:spacing w:before="120" w:after="120"/>
      <w:jc w:val="both"/>
    </w:pPr>
    <w:rPr>
      <w:sz w:val="26"/>
      <w:szCs w:val="20"/>
    </w:rPr>
  </w:style>
  <w:style w:type="character" w:customStyle="1" w:styleId="CharCharChar1">
    <w:name w:val="Char Char Char1"/>
    <w:rsid w:val="006D7B46"/>
    <w:rPr>
      <w:rFonts w:cs=".VnTime"/>
      <w:b/>
      <w:bCs/>
      <w:sz w:val="28"/>
      <w:szCs w:val="28"/>
      <w:lang w:val="en-US" w:eastAsia="en-US" w:bidi="ar-SA"/>
    </w:rPr>
  </w:style>
  <w:style w:type="paragraph" w:customStyle="1" w:styleId="Style13ptJustifiedBefore3ptAfter3pt">
    <w:name w:val="Style 13 pt Justified Before:  3 pt After:  3 pt"/>
    <w:basedOn w:val="Normal"/>
    <w:rsid w:val="006D7B46"/>
    <w:pPr>
      <w:numPr>
        <w:numId w:val="4"/>
      </w:numPr>
      <w:spacing w:before="60" w:after="60"/>
      <w:jc w:val="both"/>
    </w:pPr>
    <w:rPr>
      <w:sz w:val="26"/>
      <w:szCs w:val="20"/>
    </w:rPr>
  </w:style>
  <w:style w:type="paragraph" w:customStyle="1" w:styleId="StyleBodyTextOrange2">
    <w:name w:val="Style Body Text + Orange2"/>
    <w:basedOn w:val="Normal"/>
    <w:rsid w:val="006D7B46"/>
    <w:pPr>
      <w:tabs>
        <w:tab w:val="num" w:pos="2880"/>
      </w:tabs>
      <w:ind w:left="2880" w:hanging="360"/>
    </w:pPr>
    <w:rPr>
      <w:sz w:val="24"/>
      <w:szCs w:val="24"/>
    </w:rPr>
  </w:style>
  <w:style w:type="paragraph" w:customStyle="1" w:styleId="Styleh113pt">
    <w:name w:val="Style h1 + 13 pt"/>
    <w:basedOn w:val="h1"/>
    <w:rsid w:val="006D7B46"/>
    <w:pPr>
      <w:tabs>
        <w:tab w:val="clear" w:pos="717"/>
        <w:tab w:val="num" w:pos="432"/>
      </w:tabs>
      <w:ind w:left="432"/>
    </w:pPr>
    <w:rPr>
      <w:sz w:val="26"/>
    </w:rPr>
  </w:style>
  <w:style w:type="paragraph" w:customStyle="1" w:styleId="BodyText21">
    <w:name w:val="Body Text 21"/>
    <w:basedOn w:val="Normal"/>
    <w:rsid w:val="006D7B46"/>
    <w:pPr>
      <w:widowControl w:val="0"/>
      <w:overflowPunct w:val="0"/>
      <w:autoSpaceDE w:val="0"/>
      <w:autoSpaceDN w:val="0"/>
      <w:adjustRightInd w:val="0"/>
      <w:spacing w:line="360" w:lineRule="auto"/>
      <w:ind w:firstLine="720"/>
      <w:jc w:val="both"/>
      <w:textAlignment w:val="baseline"/>
    </w:pPr>
    <w:rPr>
      <w:rFonts w:ascii="VNI-Times" w:hAnsi="VNI-Times"/>
      <w:sz w:val="26"/>
      <w:szCs w:val="20"/>
    </w:rPr>
  </w:style>
  <w:style w:type="paragraph" w:customStyle="1" w:styleId="StyleHeading3">
    <w:name w:val="Style Heading 3"/>
    <w:basedOn w:val="Heading3"/>
    <w:rsid w:val="006D7B46"/>
    <w:pPr>
      <w:spacing w:before="120" w:after="120"/>
      <w:ind w:right="-46"/>
    </w:pPr>
    <w:rPr>
      <w:sz w:val="26"/>
      <w:szCs w:val="24"/>
    </w:rPr>
  </w:style>
  <w:style w:type="paragraph" w:customStyle="1" w:styleId="PHN">
    <w:name w:val="PHẦN"/>
    <w:basedOn w:val="Header"/>
    <w:rsid w:val="006D7B46"/>
    <w:pPr>
      <w:tabs>
        <w:tab w:val="clear" w:pos="4320"/>
        <w:tab w:val="clear" w:pos="8640"/>
        <w:tab w:val="center" w:pos="4680"/>
        <w:tab w:val="right" w:pos="9360"/>
      </w:tabs>
      <w:spacing w:before="60" w:after="60"/>
      <w:jc w:val="center"/>
    </w:pPr>
    <w:rPr>
      <w:b/>
      <w:sz w:val="36"/>
      <w:szCs w:val="36"/>
    </w:rPr>
  </w:style>
  <w:style w:type="character" w:customStyle="1" w:styleId="imcfromentry">
    <w:name w:val="imcfromentry"/>
    <w:rsid w:val="006D7B46"/>
    <w:rPr>
      <w:lang w:val="en-US" w:eastAsia="en-US" w:bidi="ar-SA"/>
    </w:rPr>
  </w:style>
  <w:style w:type="paragraph" w:customStyle="1" w:styleId="Duanbodytext">
    <w:name w:val="Duan_bodytext"/>
    <w:basedOn w:val="Normal"/>
    <w:link w:val="DuanbodytextCharChar"/>
    <w:rsid w:val="006D7B46"/>
    <w:pPr>
      <w:widowControl w:val="0"/>
      <w:autoSpaceDE w:val="0"/>
      <w:autoSpaceDN w:val="0"/>
      <w:spacing w:before="80"/>
      <w:ind w:firstLine="720"/>
      <w:jc w:val="both"/>
    </w:pPr>
    <w:rPr>
      <w:iCs/>
      <w:sz w:val="26"/>
      <w:lang w:val="vi-VN"/>
    </w:rPr>
  </w:style>
  <w:style w:type="paragraph" w:customStyle="1" w:styleId="tieudephu">
    <w:name w:val="tieudephu"/>
    <w:basedOn w:val="Normal"/>
    <w:rsid w:val="006D7B46"/>
    <w:pPr>
      <w:spacing w:before="100" w:beforeAutospacing="1" w:after="100" w:afterAutospacing="1"/>
    </w:pPr>
    <w:rPr>
      <w:rFonts w:ascii="Arial" w:hAnsi="Arial" w:cs="Arial"/>
      <w:color w:val="666666"/>
      <w:sz w:val="18"/>
      <w:szCs w:val="18"/>
    </w:rPr>
  </w:style>
  <w:style w:type="paragraph" w:customStyle="1" w:styleId="1Char">
    <w:name w:val="1 Char"/>
    <w:basedOn w:val="DocumentMap"/>
    <w:autoRedefine/>
    <w:rsid w:val="006D7B46"/>
    <w:pPr>
      <w:widowControl w:val="0"/>
      <w:jc w:val="both"/>
    </w:pPr>
    <w:rPr>
      <w:rFonts w:eastAsia="SimSun" w:cs="Times New Roman"/>
      <w:kern w:val="2"/>
      <w:sz w:val="24"/>
      <w:szCs w:val="24"/>
      <w:lang w:eastAsia="zh-CN"/>
    </w:rPr>
  </w:style>
  <w:style w:type="character" w:customStyle="1" w:styleId="apple-style-span">
    <w:name w:val="apple-style-span"/>
    <w:rsid w:val="006D7B46"/>
    <w:rPr>
      <w:lang w:val="en-US" w:eastAsia="en-US" w:bidi="ar-SA"/>
    </w:rPr>
  </w:style>
  <w:style w:type="character" w:customStyle="1" w:styleId="apple-converted-space">
    <w:name w:val="apple-converted-space"/>
    <w:rsid w:val="006D7B46"/>
    <w:rPr>
      <w:lang w:val="en-US" w:eastAsia="en-US" w:bidi="ar-SA"/>
    </w:rPr>
  </w:style>
  <w:style w:type="character" w:styleId="FootnoteReference">
    <w:name w:val="footnote reference"/>
    <w:rsid w:val="006D7B46"/>
    <w:rPr>
      <w:vertAlign w:val="superscript"/>
      <w:lang w:val="en-US" w:eastAsia="en-US" w:bidi="ar-SA"/>
    </w:rPr>
  </w:style>
  <w:style w:type="paragraph" w:customStyle="1" w:styleId="NormalJustif">
    <w:name w:val="Normal+Justif"/>
    <w:basedOn w:val="BodyText2"/>
    <w:rsid w:val="006D7B46"/>
    <w:pPr>
      <w:widowControl w:val="0"/>
      <w:spacing w:after="0" w:line="235" w:lineRule="auto"/>
      <w:jc w:val="both"/>
    </w:pPr>
    <w:rPr>
      <w:rFonts w:ascii="Times New Roman" w:hAnsi="Times New Roman" w:cs="Times New Roman"/>
      <w:color w:val="0000FF"/>
      <w:sz w:val="26"/>
    </w:rPr>
  </w:style>
  <w:style w:type="paragraph" w:customStyle="1" w:styleId="nd">
    <w:name w:val="nd"/>
    <w:basedOn w:val="Normal"/>
    <w:rsid w:val="006D7B46"/>
    <w:pPr>
      <w:spacing w:before="30" w:after="30" w:line="280" w:lineRule="atLeast"/>
      <w:ind w:firstLine="567"/>
      <w:jc w:val="both"/>
    </w:pPr>
    <w:rPr>
      <w:rFonts w:ascii="Arial" w:hAnsi="Arial"/>
      <w:noProof/>
      <w:sz w:val="26"/>
      <w:szCs w:val="20"/>
    </w:rPr>
  </w:style>
  <w:style w:type="character" w:styleId="FollowedHyperlink">
    <w:name w:val="FollowedHyperlink"/>
    <w:uiPriority w:val="99"/>
    <w:rsid w:val="006D7B46"/>
    <w:rPr>
      <w:rFonts w:cs="Times New Roman"/>
      <w:color w:val="800080"/>
      <w:u w:val="single"/>
      <w:lang w:val="en-US" w:eastAsia="en-US" w:bidi="ar-SA"/>
    </w:rPr>
  </w:style>
  <w:style w:type="paragraph" w:customStyle="1" w:styleId="CharCharCharChar">
    <w:name w:val="Char Char Char Char"/>
    <w:basedOn w:val="Normal"/>
    <w:rsid w:val="006D7B46"/>
    <w:pPr>
      <w:spacing w:before="100" w:beforeAutospacing="1" w:after="100" w:afterAutospacing="1" w:line="360" w:lineRule="exact"/>
      <w:ind w:firstLine="720"/>
      <w:jc w:val="both"/>
    </w:pPr>
    <w:rPr>
      <w:rFonts w:ascii="Arial" w:hAnsi="Arial" w:cs="Arial"/>
      <w:sz w:val="22"/>
      <w:szCs w:val="22"/>
    </w:rPr>
  </w:style>
  <w:style w:type="paragraph" w:styleId="ListParagraph">
    <w:name w:val="List Paragraph"/>
    <w:basedOn w:val="Normal"/>
    <w:qFormat/>
    <w:rsid w:val="006D7B46"/>
    <w:pPr>
      <w:ind w:left="720"/>
      <w:jc w:val="both"/>
    </w:pPr>
    <w:rPr>
      <w:szCs w:val="20"/>
    </w:rPr>
  </w:style>
  <w:style w:type="character" w:customStyle="1" w:styleId="11CharChar">
    <w:name w:val="1.1 Char Char"/>
    <w:rsid w:val="006D7B46"/>
    <w:rPr>
      <w:rFonts w:ascii="VNI-Helve" w:hAnsi="VNI-Helve"/>
      <w:b/>
      <w:color w:val="000000"/>
      <w:sz w:val="24"/>
    </w:rPr>
  </w:style>
  <w:style w:type="paragraph" w:customStyle="1" w:styleId="CharCharCharCharChar2CharCharCharChar">
    <w:name w:val="Char Char Char Char Char2 Char Char Char Char"/>
    <w:basedOn w:val="Normal"/>
    <w:autoRedefine/>
    <w:rsid w:val="006D7B46"/>
    <w:pPr>
      <w:spacing w:after="160" w:line="240" w:lineRule="exact"/>
    </w:pPr>
    <w:rPr>
      <w:rFonts w:ascii="Verdana" w:hAnsi="Verdana" w:cs="Verdana"/>
      <w:sz w:val="20"/>
      <w:szCs w:val="20"/>
    </w:rPr>
  </w:style>
  <w:style w:type="paragraph" w:customStyle="1" w:styleId="HStyle4">
    <w:name w:val="HStyle4"/>
    <w:basedOn w:val="Normal"/>
    <w:rsid w:val="006D7B46"/>
    <w:pPr>
      <w:spacing w:before="40" w:after="40"/>
      <w:ind w:firstLine="284"/>
      <w:jc w:val="both"/>
    </w:pPr>
    <w:rPr>
      <w:rFonts w:ascii="VNI-Times" w:hAnsi="VNI-Times"/>
      <w:bCs/>
      <w:iCs/>
      <w:sz w:val="26"/>
      <w:szCs w:val="24"/>
    </w:rPr>
  </w:style>
  <w:style w:type="paragraph" w:styleId="PlainText">
    <w:name w:val="Plain Text"/>
    <w:basedOn w:val="Normal"/>
    <w:link w:val="PlainTextChar"/>
    <w:rsid w:val="006D7B46"/>
    <w:rPr>
      <w:rFonts w:ascii="Courier New" w:hAnsi="Courier New"/>
      <w:sz w:val="20"/>
      <w:szCs w:val="20"/>
    </w:rPr>
  </w:style>
  <w:style w:type="character" w:customStyle="1" w:styleId="PlainTextChar">
    <w:name w:val="Plain Text Char"/>
    <w:basedOn w:val="DefaultParagraphFont"/>
    <w:link w:val="PlainText"/>
    <w:rsid w:val="006D7B46"/>
    <w:rPr>
      <w:rFonts w:ascii="Courier New" w:eastAsia="Times New Roman" w:hAnsi="Courier New" w:cs="Times New Roman"/>
      <w:sz w:val="20"/>
      <w:szCs w:val="20"/>
    </w:rPr>
  </w:style>
  <w:style w:type="paragraph" w:styleId="Subtitle">
    <w:name w:val="Subtitle"/>
    <w:basedOn w:val="Normal"/>
    <w:link w:val="SubtitleChar"/>
    <w:qFormat/>
    <w:rsid w:val="006D7B46"/>
    <w:pPr>
      <w:widowControl w:val="0"/>
      <w:spacing w:line="360" w:lineRule="auto"/>
      <w:jc w:val="center"/>
    </w:pPr>
    <w:rPr>
      <w:rFonts w:ascii=".VnHelvetInsH" w:hAnsi=".VnHelvetInsH"/>
      <w:b/>
      <w:szCs w:val="20"/>
    </w:rPr>
  </w:style>
  <w:style w:type="character" w:customStyle="1" w:styleId="SubtitleChar">
    <w:name w:val="Subtitle Char"/>
    <w:basedOn w:val="DefaultParagraphFont"/>
    <w:link w:val="Subtitle"/>
    <w:rsid w:val="006D7B46"/>
    <w:rPr>
      <w:rFonts w:ascii=".VnHelvetInsH" w:eastAsia="Times New Roman" w:hAnsi=".VnHelvetInsH" w:cs="Times New Roman"/>
      <w:b/>
      <w:sz w:val="28"/>
      <w:szCs w:val="20"/>
    </w:rPr>
  </w:style>
  <w:style w:type="paragraph" w:customStyle="1" w:styleId="xl75">
    <w:name w:val="xl75"/>
    <w:basedOn w:val="Normal"/>
    <w:rsid w:val="006D7B46"/>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VnArial" w:hAnsi=".VnArial"/>
      <w:b/>
      <w:bCs/>
      <w:color w:val="000000"/>
      <w:sz w:val="22"/>
      <w:szCs w:val="22"/>
    </w:rPr>
  </w:style>
  <w:style w:type="paragraph" w:customStyle="1" w:styleId="xl76">
    <w:name w:val="xl76"/>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Arial Narrow" w:hAnsi=".VnArial Narrow"/>
      <w:b/>
      <w:bCs/>
      <w:color w:val="000000"/>
      <w:sz w:val="22"/>
      <w:szCs w:val="22"/>
    </w:rPr>
  </w:style>
  <w:style w:type="paragraph" w:customStyle="1" w:styleId="xl77">
    <w:name w:val="xl77"/>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 Narrow" w:hAnsi=".VnArial Narrow"/>
      <w:b/>
      <w:bCs/>
      <w:color w:val="000000"/>
      <w:sz w:val="22"/>
      <w:szCs w:val="22"/>
    </w:rPr>
  </w:style>
  <w:style w:type="paragraph" w:customStyle="1" w:styleId="xl78">
    <w:name w:val="xl7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79">
    <w:name w:val="xl79"/>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80">
    <w:name w:val="xl80"/>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Cs w:val="24"/>
    </w:rPr>
  </w:style>
  <w:style w:type="paragraph" w:customStyle="1" w:styleId="xl81">
    <w:name w:val="xl81"/>
    <w:basedOn w:val="Normal"/>
    <w:rsid w:val="006D7B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VnArial" w:hAnsi=".VnArial"/>
      <w:b/>
      <w:bCs/>
      <w:color w:val="000000"/>
      <w:sz w:val="22"/>
      <w:szCs w:val="22"/>
    </w:rPr>
  </w:style>
  <w:style w:type="paragraph" w:customStyle="1" w:styleId="xl82">
    <w:name w:val="xl82"/>
    <w:basedOn w:val="Normal"/>
    <w:rsid w:val="006D7B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83">
    <w:name w:val="xl83"/>
    <w:basedOn w:val="Normal"/>
    <w:rsid w:val="006D7B4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VnArial" w:hAnsi=".VnArial"/>
      <w:b/>
      <w:bCs/>
      <w:sz w:val="26"/>
      <w:szCs w:val="26"/>
    </w:rPr>
  </w:style>
  <w:style w:type="paragraph" w:customStyle="1" w:styleId="xl84">
    <w:name w:val="xl84"/>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VnArial Narrow" w:hAnsi=".VnArial Narrow"/>
      <w:b/>
      <w:bCs/>
      <w:color w:val="000000"/>
      <w:sz w:val="22"/>
      <w:szCs w:val="22"/>
    </w:rPr>
  </w:style>
  <w:style w:type="paragraph" w:customStyle="1" w:styleId="xl85">
    <w:name w:val="xl85"/>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VnArial Narrow" w:hAnsi=".VnArial Narrow"/>
      <w:b/>
      <w:bCs/>
      <w:color w:val="000000"/>
      <w:sz w:val="22"/>
      <w:szCs w:val="22"/>
    </w:rPr>
  </w:style>
  <w:style w:type="paragraph" w:customStyle="1" w:styleId="xl86">
    <w:name w:val="xl86"/>
    <w:basedOn w:val="Normal"/>
    <w:rsid w:val="006D7B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87">
    <w:name w:val="xl87"/>
    <w:basedOn w:val="Normal"/>
    <w:rsid w:val="006D7B4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88">
    <w:name w:val="xl88"/>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b/>
      <w:bCs/>
      <w:color w:val="000000"/>
      <w:sz w:val="22"/>
      <w:szCs w:val="22"/>
    </w:rPr>
  </w:style>
  <w:style w:type="paragraph" w:customStyle="1" w:styleId="xl89">
    <w:name w:val="xl89"/>
    <w:basedOn w:val="Normal"/>
    <w:rsid w:val="006D7B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Arial Narrow" w:hAnsi=".VnArial Narrow"/>
      <w:color w:val="000000"/>
      <w:szCs w:val="24"/>
    </w:rPr>
  </w:style>
  <w:style w:type="paragraph" w:customStyle="1" w:styleId="xl90">
    <w:name w:val="xl90"/>
    <w:basedOn w:val="Normal"/>
    <w:rsid w:val="006D7B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nArial Narrow" w:hAnsi=".VnArial Narrow"/>
      <w:color w:val="000000"/>
      <w:szCs w:val="24"/>
    </w:rPr>
  </w:style>
  <w:style w:type="paragraph" w:customStyle="1" w:styleId="xl91">
    <w:name w:val="xl91"/>
    <w:basedOn w:val="Normal"/>
    <w:rsid w:val="006D7B4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92">
    <w:name w:val="xl92"/>
    <w:basedOn w:val="Normal"/>
    <w:rsid w:val="006D7B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93">
    <w:name w:val="xl93"/>
    <w:basedOn w:val="Normal"/>
    <w:rsid w:val="006D7B4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xl94">
    <w:name w:val="xl94"/>
    <w:basedOn w:val="Normal"/>
    <w:rsid w:val="006D7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hAnsi=".VnArial Narrow"/>
      <w:color w:val="000000"/>
      <w:szCs w:val="24"/>
    </w:rPr>
  </w:style>
  <w:style w:type="paragraph" w:customStyle="1" w:styleId="n-dieund">
    <w:name w:val="n-dieund"/>
    <w:basedOn w:val="Normal"/>
    <w:rsid w:val="006D7B46"/>
    <w:pPr>
      <w:spacing w:after="120"/>
      <w:ind w:firstLine="709"/>
      <w:jc w:val="both"/>
    </w:pPr>
    <w:rPr>
      <w:rFonts w:ascii=".VnTime" w:hAnsi=".VnTime"/>
      <w:sz w:val="26"/>
      <w:szCs w:val="20"/>
    </w:rPr>
  </w:style>
  <w:style w:type="paragraph" w:customStyle="1" w:styleId="Hug6">
    <w:name w:val="Hug6"/>
    <w:basedOn w:val="Normal"/>
    <w:autoRedefine/>
    <w:rsid w:val="006D7B46"/>
    <w:pPr>
      <w:spacing w:before="40" w:after="20" w:line="360" w:lineRule="exact"/>
      <w:ind w:firstLine="284"/>
      <w:jc w:val="both"/>
    </w:pPr>
    <w:rPr>
      <w:rFonts w:ascii="VNI-Times" w:hAnsi="VNI-Times"/>
      <w:bCs/>
      <w:sz w:val="26"/>
      <w:szCs w:val="26"/>
    </w:rPr>
  </w:style>
  <w:style w:type="paragraph" w:customStyle="1" w:styleId="Hug7">
    <w:name w:val="Hug7"/>
    <w:basedOn w:val="Hug6"/>
    <w:next w:val="Hug6"/>
    <w:autoRedefine/>
    <w:rsid w:val="006D7B46"/>
    <w:pPr>
      <w:ind w:firstLine="397"/>
    </w:pPr>
  </w:style>
  <w:style w:type="paragraph" w:customStyle="1" w:styleId="Hug5">
    <w:name w:val="Hug5"/>
    <w:basedOn w:val="Normal"/>
    <w:autoRedefine/>
    <w:rsid w:val="006D7B46"/>
    <w:pPr>
      <w:spacing w:before="120" w:after="60"/>
      <w:jc w:val="center"/>
    </w:pPr>
    <w:rPr>
      <w:rFonts w:ascii="VNI-Times" w:hAnsi="VNI-Times"/>
      <w:b/>
      <w:bCs/>
    </w:rPr>
  </w:style>
  <w:style w:type="paragraph" w:customStyle="1" w:styleId="HStyle3">
    <w:name w:val="HStyle3"/>
    <w:basedOn w:val="Normal"/>
    <w:rsid w:val="006D7B46"/>
    <w:pPr>
      <w:spacing w:before="60" w:after="60"/>
      <w:jc w:val="both"/>
    </w:pPr>
    <w:rPr>
      <w:rFonts w:ascii="VNI-Times" w:hAnsi="VNI-Times"/>
      <w:b/>
      <w:bCs/>
      <w:i/>
      <w:szCs w:val="24"/>
    </w:rPr>
  </w:style>
  <w:style w:type="character" w:customStyle="1" w:styleId="01Char">
    <w:name w:val="01 Char"/>
    <w:link w:val="01"/>
    <w:rsid w:val="006D7B46"/>
    <w:rPr>
      <w:rFonts w:ascii="Times New Roman" w:eastAsia="Times New Roman" w:hAnsi="Times New Roman" w:cs="Times New Roman"/>
      <w:i/>
      <w:color w:val="000000"/>
      <w:w w:val="90"/>
      <w:sz w:val="28"/>
      <w:szCs w:val="28"/>
      <w:lang w:val="nl-NL"/>
    </w:rPr>
  </w:style>
  <w:style w:type="paragraph" w:customStyle="1" w:styleId="NormalCentered">
    <w:name w:val="Normal + Centered"/>
    <w:aliases w:val="Right:  -0.9&quot;"/>
    <w:basedOn w:val="Normal"/>
    <w:rsid w:val="006D7B46"/>
    <w:pPr>
      <w:widowControl w:val="0"/>
      <w:ind w:right="-6"/>
      <w:jc w:val="center"/>
    </w:pPr>
    <w:rPr>
      <w:lang w:val="vi-VN"/>
    </w:rPr>
  </w:style>
  <w:style w:type="paragraph" w:customStyle="1" w:styleId="Char">
    <w:name w:val="Char"/>
    <w:basedOn w:val="Normal"/>
    <w:autoRedefine/>
    <w:rsid w:val="006D7B46"/>
    <w:pPr>
      <w:spacing w:after="160" w:line="240" w:lineRule="exact"/>
    </w:pPr>
    <w:rPr>
      <w:rFonts w:ascii="Verdana" w:hAnsi="Verdana" w:cs="Verdana"/>
      <w:sz w:val="20"/>
      <w:szCs w:val="20"/>
    </w:rPr>
  </w:style>
  <w:style w:type="paragraph" w:customStyle="1" w:styleId="lui10">
    <w:name w:val="lui1"/>
    <w:basedOn w:val="Normal"/>
    <w:rsid w:val="006D7B46"/>
    <w:pPr>
      <w:spacing w:before="120" w:after="120" w:line="360" w:lineRule="exact"/>
      <w:ind w:left="67" w:firstLine="493"/>
      <w:jc w:val="both"/>
    </w:pPr>
    <w:rPr>
      <w:rFonts w:ascii=".VnTime" w:hAnsi=".VnTime"/>
      <w:w w:val="80"/>
      <w:sz w:val="32"/>
      <w:szCs w:val="32"/>
    </w:rPr>
  </w:style>
  <w:style w:type="paragraph" w:customStyle="1" w:styleId="StyleHeading4NotBoldBefore0ptAfter0ptLinespaci0">
    <w:name w:val="Style Heading 4 + Not Bold Before:  0 pt After:  0 pt Line spaci"/>
    <w:basedOn w:val="Heading4"/>
    <w:rsid w:val="006D7B46"/>
    <w:pPr>
      <w:tabs>
        <w:tab w:val="num" w:pos="995"/>
      </w:tabs>
      <w:spacing w:before="20" w:after="20" w:line="360" w:lineRule="auto"/>
      <w:ind w:left="144" w:right="0"/>
      <w:jc w:val="left"/>
    </w:pPr>
    <w:rPr>
      <w:rFonts w:ascii="Times New Roman" w:hAnsi="Times New Roman" w:cs="Times New Roman"/>
      <w:b w:val="0"/>
      <w:bCs w:val="0"/>
      <w:i/>
      <w:color w:val="auto"/>
      <w:szCs w:val="20"/>
      <w:lang w:val="x-none" w:eastAsia="x-none"/>
    </w:rPr>
  </w:style>
  <w:style w:type="paragraph" w:customStyle="1" w:styleId="Style13ptJustifiedFirstline05Before6ptAfter60">
    <w:name w:val="Style 13 pt Justified First line:  0.5&quot; Before:  6 pt After:  6"/>
    <w:basedOn w:val="Normal"/>
    <w:rsid w:val="006D7B46"/>
    <w:pPr>
      <w:numPr>
        <w:numId w:val="5"/>
      </w:numPr>
      <w:spacing w:before="120" w:after="120"/>
      <w:jc w:val="both"/>
    </w:pPr>
    <w:rPr>
      <w:sz w:val="26"/>
      <w:szCs w:val="20"/>
    </w:rPr>
  </w:style>
  <w:style w:type="paragraph" w:customStyle="1" w:styleId="A4">
    <w:name w:val="A4"/>
    <w:basedOn w:val="Normal"/>
    <w:next w:val="Heading4"/>
    <w:link w:val="A4Char"/>
    <w:rsid w:val="006D7B46"/>
    <w:pPr>
      <w:spacing w:line="324" w:lineRule="auto"/>
      <w:jc w:val="both"/>
    </w:pPr>
    <w:rPr>
      <w:b/>
      <w:i/>
      <w:lang w:val="vi-VN" w:eastAsia="x-none"/>
    </w:rPr>
  </w:style>
  <w:style w:type="character" w:customStyle="1" w:styleId="A4Char">
    <w:name w:val="A4 Char"/>
    <w:link w:val="A4"/>
    <w:rsid w:val="006D7B46"/>
    <w:rPr>
      <w:rFonts w:ascii="Times New Roman" w:eastAsia="Times New Roman" w:hAnsi="Times New Roman" w:cs="Times New Roman"/>
      <w:b/>
      <w:i/>
      <w:sz w:val="28"/>
      <w:szCs w:val="28"/>
      <w:lang w:val="vi-VN" w:eastAsia="x-none"/>
    </w:rPr>
  </w:style>
  <w:style w:type="paragraph" w:customStyle="1" w:styleId="CharCharCharCharChar">
    <w:name w:val="Char Char Char Char Char"/>
    <w:autoRedefine/>
    <w:rsid w:val="006D7B46"/>
    <w:pPr>
      <w:tabs>
        <w:tab w:val="num" w:pos="1080"/>
      </w:tabs>
      <w:spacing w:after="120" w:line="240" w:lineRule="auto"/>
      <w:ind w:left="357"/>
    </w:pPr>
    <w:rPr>
      <w:rFonts w:ascii="VNI-Times" w:eastAsia="MS Mincho" w:hAnsi="VNI-Times" w:cs="Times New Roman"/>
      <w:b/>
      <w:bCs/>
      <w:sz w:val="20"/>
      <w:szCs w:val="20"/>
    </w:rPr>
  </w:style>
  <w:style w:type="paragraph" w:styleId="TOCHeading">
    <w:name w:val="TOC Heading"/>
    <w:basedOn w:val="Heading1"/>
    <w:next w:val="Normal"/>
    <w:uiPriority w:val="39"/>
    <w:qFormat/>
    <w:rsid w:val="006D7B46"/>
    <w:pPr>
      <w:keepLines/>
      <w:spacing w:before="480" w:line="276" w:lineRule="auto"/>
      <w:ind w:right="0"/>
      <w:jc w:val="left"/>
      <w:outlineLvl w:val="9"/>
    </w:pPr>
    <w:rPr>
      <w:rFonts w:ascii="Cambria" w:hAnsi="Cambria"/>
      <w:i/>
      <w:color w:val="365F91"/>
      <w:szCs w:val="28"/>
      <w:lang w:val="x-none" w:eastAsia="x-none"/>
    </w:rPr>
  </w:style>
  <w:style w:type="character" w:customStyle="1" w:styleId="DuanbodytextCharChar">
    <w:name w:val="Duan_bodytext Char Char"/>
    <w:link w:val="Duanbodytext"/>
    <w:rsid w:val="006D7B46"/>
    <w:rPr>
      <w:rFonts w:ascii="Times New Roman" w:eastAsia="Times New Roman" w:hAnsi="Times New Roman" w:cs="Times New Roman"/>
      <w:iCs/>
      <w:sz w:val="26"/>
      <w:szCs w:val="28"/>
      <w:lang w:val="vi-VN"/>
    </w:rPr>
  </w:style>
  <w:style w:type="paragraph" w:customStyle="1" w:styleId="tieudechinh">
    <w:name w:val="tieudechinh"/>
    <w:basedOn w:val="Normal"/>
    <w:rsid w:val="006D7B46"/>
    <w:pPr>
      <w:spacing w:before="100" w:beforeAutospacing="1" w:after="100" w:afterAutospacing="1"/>
    </w:pPr>
    <w:rPr>
      <w:rFonts w:ascii="Arial" w:hAnsi="Arial" w:cs="Arial"/>
      <w:color w:val="666666"/>
      <w:sz w:val="18"/>
      <w:szCs w:val="18"/>
    </w:rPr>
  </w:style>
  <w:style w:type="paragraph" w:customStyle="1" w:styleId="StyleHeading2TimesNewRoman13ptItalicTealCenteredR0">
    <w:name w:val="Style Heading 2 + Times New Roman 13 pt Italic Teal Centered R"/>
    <w:basedOn w:val="Heading2"/>
    <w:rsid w:val="006D7B46"/>
    <w:pPr>
      <w:ind w:right="459" w:firstLine="567"/>
      <w:jc w:val="center"/>
    </w:pPr>
    <w:rPr>
      <w:rFonts w:cs="Times New Roman"/>
      <w:b w:val="0"/>
      <w:bCs/>
      <w:i/>
      <w:iCs/>
      <w:color w:val="0000FF"/>
      <w:w w:val="90"/>
      <w:sz w:val="26"/>
    </w:rPr>
  </w:style>
  <w:style w:type="paragraph" w:styleId="Revision">
    <w:name w:val="Revision"/>
    <w:hidden/>
    <w:uiPriority w:val="99"/>
    <w:semiHidden/>
    <w:rsid w:val="006D7B46"/>
    <w:pPr>
      <w:spacing w:after="0" w:line="240" w:lineRule="auto"/>
    </w:pPr>
    <w:rPr>
      <w:rFonts w:ascii="VNI-Helve" w:eastAsia="Times New Roman" w:hAnsi="VNI-Helve" w:cs="Times New Roman"/>
      <w:sz w:val="24"/>
      <w:szCs w:val="20"/>
    </w:rPr>
  </w:style>
  <w:style w:type="character" w:customStyle="1" w:styleId="BodyText1">
    <w:name w:val="Body Text1"/>
    <w:rsid w:val="006D7B46"/>
    <w:rPr>
      <w:rFonts w:ascii="Times New Roman" w:hAnsi="Times New Roman" w:cs="Times New Roman"/>
      <w:u w:val="none"/>
    </w:rPr>
  </w:style>
  <w:style w:type="character" w:customStyle="1" w:styleId="Bodytext210">
    <w:name w:val="Body text21"/>
    <w:rsid w:val="006D7B46"/>
    <w:rPr>
      <w:rFonts w:ascii="Times New Roman" w:hAnsi="Times New Roman" w:cs="Times New Roman"/>
      <w:u w:val="none"/>
      <w:lang w:bidi="ar-SA"/>
    </w:rPr>
  </w:style>
  <w:style w:type="character" w:customStyle="1" w:styleId="Bodytext115pt3">
    <w:name w:val="Body text + 11.5 pt3"/>
    <w:aliases w:val="Spacing 0 pt14"/>
    <w:rsid w:val="006D7B46"/>
    <w:rPr>
      <w:spacing w:val="10"/>
      <w:sz w:val="23"/>
      <w:szCs w:val="23"/>
      <w:lang w:bidi="ar-SA"/>
    </w:rPr>
  </w:style>
  <w:style w:type="character" w:customStyle="1" w:styleId="Bodytext115pt2">
    <w:name w:val="Body text + 11.5 pt2"/>
    <w:aliases w:val="Spacing 0 pt13"/>
    <w:rsid w:val="006D7B46"/>
    <w:rPr>
      <w:spacing w:val="10"/>
      <w:sz w:val="23"/>
      <w:szCs w:val="23"/>
      <w:lang w:bidi="ar-SA"/>
    </w:rPr>
  </w:style>
  <w:style w:type="numbering" w:customStyle="1" w:styleId="NoList1">
    <w:name w:val="No List1"/>
    <w:next w:val="NoList"/>
    <w:uiPriority w:val="99"/>
    <w:semiHidden/>
    <w:unhideWhenUsed/>
    <w:rsid w:val="006D7B46"/>
  </w:style>
  <w:style w:type="paragraph" w:customStyle="1" w:styleId="TableParagraph">
    <w:name w:val="Table Paragraph"/>
    <w:basedOn w:val="Normal"/>
    <w:uiPriority w:val="1"/>
    <w:qFormat/>
    <w:rsid w:val="006D7B46"/>
    <w:pPr>
      <w:widowControl w:val="0"/>
      <w:autoSpaceDE w:val="0"/>
      <w:autoSpaceDN w:val="0"/>
      <w:adjustRightInd w:val="0"/>
    </w:pPr>
    <w:rPr>
      <w:szCs w:val="24"/>
    </w:rPr>
  </w:style>
  <w:style w:type="paragraph" w:styleId="NoSpacing">
    <w:name w:val="No Spacing"/>
    <w:aliases w:val="Mục cấp 3"/>
    <w:next w:val="111"/>
    <w:uiPriority w:val="1"/>
    <w:qFormat/>
    <w:rsid w:val="006D7B46"/>
    <w:pPr>
      <w:spacing w:after="0" w:line="240" w:lineRule="auto"/>
    </w:pPr>
    <w:rPr>
      <w:rFonts w:ascii="Times New Roman" w:eastAsia="Times New Roman" w:hAnsi="Times New Roman" w:cs="Times New Roman"/>
      <w:b/>
      <w:sz w:val="28"/>
      <w:szCs w:val="28"/>
    </w:rPr>
  </w:style>
  <w:style w:type="paragraph" w:customStyle="1" w:styleId="Normal14pt">
    <w:name w:val="Normal + 14 pt"/>
    <w:basedOn w:val="Normal"/>
    <w:rsid w:val="006D7B46"/>
    <w:pPr>
      <w:widowControl w:val="0"/>
      <w:spacing w:before="120"/>
      <w:ind w:firstLine="720"/>
      <w:jc w:val="both"/>
    </w:pPr>
    <w:rPr>
      <w:b/>
    </w:rPr>
  </w:style>
  <w:style w:type="paragraph" w:customStyle="1" w:styleId="daude1">
    <w:name w:val="daude1"/>
    <w:basedOn w:val="Heading1"/>
    <w:rsid w:val="006D7B46"/>
    <w:pPr>
      <w:autoSpaceDE w:val="0"/>
      <w:autoSpaceDN w:val="0"/>
      <w:spacing w:before="120" w:after="60" w:line="240" w:lineRule="exact"/>
      <w:ind w:right="0"/>
      <w:jc w:val="left"/>
      <w:outlineLvl w:val="9"/>
    </w:pPr>
    <w:rPr>
      <w:rFonts w:ascii=".VnArial" w:eastAsia="SimSun" w:hAnsi=".VnArial"/>
      <w:kern w:val="28"/>
      <w:szCs w:val="28"/>
    </w:rPr>
  </w:style>
  <w:style w:type="paragraph" w:customStyle="1" w:styleId="Default">
    <w:name w:val="Default"/>
    <w:rsid w:val="006D7B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g-binding">
    <w:name w:val="ng-binding"/>
    <w:basedOn w:val="DefaultParagraphFont"/>
    <w:rsid w:val="006D7B46"/>
  </w:style>
  <w:style w:type="paragraph" w:customStyle="1" w:styleId="Headings3">
    <w:name w:val="Headings3"/>
    <w:basedOn w:val="Heading3"/>
    <w:next w:val="Heading3"/>
    <w:link w:val="Headings3Char"/>
    <w:qFormat/>
    <w:rsid w:val="006D7B46"/>
    <w:pPr>
      <w:keepLines/>
      <w:spacing w:before="40"/>
      <w:ind w:left="720" w:right="0"/>
    </w:pPr>
    <w:rPr>
      <w:bCs w:val="0"/>
      <w:i/>
      <w:color w:val="0070C0"/>
      <w:szCs w:val="24"/>
      <w:lang w:val="es-ES" w:eastAsia="zh-CN"/>
    </w:rPr>
  </w:style>
  <w:style w:type="character" w:customStyle="1" w:styleId="Headings3Char">
    <w:name w:val="Headings3 Char"/>
    <w:link w:val="Headings3"/>
    <w:rsid w:val="006D7B46"/>
    <w:rPr>
      <w:rFonts w:ascii="Times New Roman" w:eastAsia="Times New Roman" w:hAnsi="Times New Roman" w:cs="Times New Roman"/>
      <w:b/>
      <w:i/>
      <w:color w:val="0070C0"/>
      <w:sz w:val="28"/>
      <w:szCs w:val="24"/>
      <w:lang w:val="es-ES" w:eastAsia="zh-CN"/>
    </w:rPr>
  </w:style>
  <w:style w:type="character" w:customStyle="1" w:styleId="fontstyle01">
    <w:name w:val="fontstyle01"/>
    <w:rsid w:val="006D7B46"/>
    <w:rPr>
      <w:rFonts w:ascii="TimesNewRomanPSMT" w:hAnsi="TimesNewRomanPSMT" w:hint="default"/>
      <w:b w:val="0"/>
      <w:bCs w:val="0"/>
      <w:i w:val="0"/>
      <w:iCs w:val="0"/>
      <w:color w:val="000000"/>
      <w:sz w:val="28"/>
      <w:szCs w:val="28"/>
    </w:rPr>
  </w:style>
  <w:style w:type="paragraph" w:customStyle="1" w:styleId="headings2">
    <w:name w:val="headings 2"/>
    <w:basedOn w:val="Heading2"/>
    <w:link w:val="headings2Char"/>
    <w:qFormat/>
    <w:rsid w:val="006D7B46"/>
    <w:pPr>
      <w:spacing w:before="120" w:after="60" w:line="276" w:lineRule="auto"/>
      <w:ind w:right="0" w:firstLine="720"/>
    </w:pPr>
    <w:rPr>
      <w:rFonts w:cs="Times New Roman"/>
      <w:bCs/>
      <w:color w:val="0909B7"/>
      <w:lang w:eastAsia="zh-CN"/>
    </w:rPr>
  </w:style>
  <w:style w:type="character" w:customStyle="1" w:styleId="headings2Char">
    <w:name w:val="headings 2 Char"/>
    <w:link w:val="headings2"/>
    <w:rsid w:val="006D7B46"/>
    <w:rPr>
      <w:rFonts w:ascii="Times New Roman" w:eastAsia="Times New Roman" w:hAnsi="Times New Roman" w:cs="Times New Roman"/>
      <w:b/>
      <w:bCs/>
      <w:color w:val="0909B7"/>
      <w:sz w:val="28"/>
      <w:szCs w:val="28"/>
      <w:lang w:eastAsia="zh-CN"/>
    </w:rPr>
  </w:style>
  <w:style w:type="character" w:customStyle="1" w:styleId="fontstyle21">
    <w:name w:val="fontstyle21"/>
    <w:rsid w:val="006D7B46"/>
    <w:rPr>
      <w:rFonts w:ascii="TimesNewRomanPS-ItalicMT" w:hAnsi="TimesNewRomanPS-ItalicMT" w:hint="default"/>
      <w:b w:val="0"/>
      <w:bCs w:val="0"/>
      <w:i/>
      <w:iCs/>
      <w:color w:val="000000"/>
      <w:sz w:val="28"/>
      <w:szCs w:val="28"/>
    </w:rPr>
  </w:style>
  <w:style w:type="character" w:customStyle="1" w:styleId="fontstyle31">
    <w:name w:val="fontstyle31"/>
    <w:rsid w:val="006D7B46"/>
    <w:rPr>
      <w:rFonts w:ascii="TimesNewRomanPSMT" w:hAnsi="TimesNewRomanPSMT" w:hint="default"/>
      <w:b w:val="0"/>
      <w:bCs w:val="0"/>
      <w:i w:val="0"/>
      <w:iCs w:val="0"/>
      <w:color w:val="000000"/>
      <w:sz w:val="28"/>
      <w:szCs w:val="28"/>
    </w:rPr>
  </w:style>
  <w:style w:type="paragraph" w:customStyle="1" w:styleId="msonormal0">
    <w:name w:val="msonormal"/>
    <w:basedOn w:val="Normal"/>
    <w:rsid w:val="006D7B46"/>
    <w:pPr>
      <w:spacing w:before="100" w:beforeAutospacing="1" w:after="100" w:afterAutospacing="1"/>
    </w:pPr>
    <w:rPr>
      <w:sz w:val="24"/>
      <w:szCs w:val="24"/>
    </w:rPr>
  </w:style>
  <w:style w:type="paragraph" w:customStyle="1" w:styleId="Style13">
    <w:name w:val="Style13"/>
    <w:basedOn w:val="Normal"/>
    <w:next w:val="Heading4"/>
    <w:link w:val="Style13Char"/>
    <w:qFormat/>
    <w:rsid w:val="006D7B46"/>
    <w:pPr>
      <w:spacing w:before="120" w:after="120"/>
      <w:ind w:firstLine="720"/>
    </w:pPr>
    <w:rPr>
      <w:b/>
      <w:i/>
      <w:lang w:val="pl-PL"/>
    </w:rPr>
  </w:style>
  <w:style w:type="character" w:customStyle="1" w:styleId="Style13Char">
    <w:name w:val="Style13 Char"/>
    <w:basedOn w:val="DefaultParagraphFont"/>
    <w:link w:val="Style13"/>
    <w:rsid w:val="006D7B46"/>
    <w:rPr>
      <w:rFonts w:ascii="Times New Roman" w:eastAsia="Times New Roman" w:hAnsi="Times New Roman" w:cs="Times New Roman"/>
      <w:b/>
      <w:i/>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9669">
      <w:bodyDiv w:val="1"/>
      <w:marLeft w:val="0"/>
      <w:marRight w:val="0"/>
      <w:marTop w:val="0"/>
      <w:marBottom w:val="0"/>
      <w:divBdr>
        <w:top w:val="none" w:sz="0" w:space="0" w:color="auto"/>
        <w:left w:val="none" w:sz="0" w:space="0" w:color="auto"/>
        <w:bottom w:val="none" w:sz="0" w:space="0" w:color="auto"/>
        <w:right w:val="none" w:sz="0" w:space="0" w:color="auto"/>
      </w:divBdr>
    </w:div>
    <w:div w:id="13636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48/2018/Q%C4%90-UBND&amp;match=True&amp;area=2&amp;lan=1&amp;bday=28/12/2018&amp;eday=28/12/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28</Pages>
  <Words>7026</Words>
  <Characters>40050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VPDKDAT1 TRAVINH</dc:creator>
  <cp:keywords/>
  <dc:description/>
  <cp:lastModifiedBy>Administrator</cp:lastModifiedBy>
  <cp:revision>25</cp:revision>
  <dcterms:created xsi:type="dcterms:W3CDTF">2022-04-05T06:18:00Z</dcterms:created>
  <dcterms:modified xsi:type="dcterms:W3CDTF">2022-04-13T13:27:00Z</dcterms:modified>
</cp:coreProperties>
</file>